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E4" w:rsidRPr="009A32E4" w:rsidRDefault="009A32E4" w:rsidP="009A32E4">
      <w:pPr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9A32E4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ФОП </w:t>
      </w:r>
      <w:proofErr w:type="gramStart"/>
      <w:r w:rsidRPr="009A32E4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ДО</w:t>
      </w:r>
      <w:proofErr w:type="gramEnd"/>
      <w:r w:rsidRPr="009A32E4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 - </w:t>
      </w:r>
      <w:proofErr w:type="gramStart"/>
      <w:r w:rsidRPr="009A32E4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новая</w:t>
      </w:r>
      <w:proofErr w:type="gramEnd"/>
      <w:r w:rsidRPr="009A32E4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 федеральная образовательная программа дошкольного образования</w:t>
      </w:r>
    </w:p>
    <w:p w:rsidR="009A32E4" w:rsidRPr="008F310C" w:rsidRDefault="009A32E4" w:rsidP="008F310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310C">
        <w:rPr>
          <w:rFonts w:ascii="Times New Roman" w:hAnsi="Times New Roman" w:cs="Times New Roman"/>
          <w:i/>
          <w:sz w:val="24"/>
          <w:szCs w:val="24"/>
        </w:rPr>
        <w:t xml:space="preserve">ФОП </w:t>
      </w:r>
      <w:proofErr w:type="gramStart"/>
      <w:r w:rsidRPr="008F310C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8F310C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gramStart"/>
      <w:r w:rsidRPr="008F310C">
        <w:rPr>
          <w:rFonts w:ascii="Times New Roman" w:hAnsi="Times New Roman" w:cs="Times New Roman"/>
          <w:i/>
          <w:sz w:val="24"/>
          <w:szCs w:val="24"/>
        </w:rPr>
        <w:t>федеральная</w:t>
      </w:r>
      <w:proofErr w:type="gramEnd"/>
      <w:r w:rsidRPr="008F310C">
        <w:rPr>
          <w:rFonts w:ascii="Times New Roman" w:hAnsi="Times New Roman" w:cs="Times New Roman"/>
          <w:i/>
          <w:sz w:val="24"/>
          <w:szCs w:val="24"/>
        </w:rPr>
        <w:t xml:space="preserve"> образовательная программа дошкольного образования</w:t>
      </w:r>
    </w:p>
    <w:p w:rsidR="009A32E4" w:rsidRPr="008F310C" w:rsidRDefault="009A32E4" w:rsidP="008F310C">
      <w:pPr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9A32E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="008F31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Pr="008F310C">
        <w:rPr>
          <w:rFonts w:ascii="Times New Roman" w:hAnsi="Times New Roman" w:cs="Times New Roman"/>
          <w:b/>
          <w:i/>
          <w:sz w:val="28"/>
          <w:szCs w:val="28"/>
        </w:rPr>
        <w:t>Уважаемые родители</w:t>
      </w:r>
      <w:r w:rsidRPr="008F310C">
        <w:rPr>
          <w:rFonts w:ascii="Times New Roman" w:hAnsi="Times New Roman" w:cs="Times New Roman"/>
          <w:sz w:val="28"/>
          <w:szCs w:val="28"/>
        </w:rPr>
        <w:t>, информируем вас о том, что с 01 сентября 2023 года все детские сады переходят на работу по новой Федеральной образовательной программе дошкольного образования.</w:t>
      </w:r>
    </w:p>
    <w:p w:rsidR="008F310C" w:rsidRDefault="008F310C" w:rsidP="008F3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Минпросвещение</w:t>
      </w:r>
      <w:proofErr w:type="spellEnd"/>
      <w:r w:rsidR="009A32E4" w:rsidRPr="008F310C">
        <w:rPr>
          <w:rFonts w:ascii="Times New Roman" w:hAnsi="Times New Roman" w:cs="Times New Roman"/>
          <w:sz w:val="28"/>
          <w:szCs w:val="28"/>
        </w:rPr>
        <w:t xml:space="preserve"> приказом от 25.11.2022г. №1028 утвердило новую Ф</w:t>
      </w:r>
      <w:r>
        <w:rPr>
          <w:rFonts w:ascii="Times New Roman" w:hAnsi="Times New Roman" w:cs="Times New Roman"/>
          <w:sz w:val="28"/>
          <w:szCs w:val="28"/>
        </w:rPr>
        <w:t>едеральную образовательную программу дошкольного образования</w:t>
      </w:r>
      <w:r w:rsidR="009A32E4" w:rsidRPr="008F31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32E4" w:rsidRPr="008F310C" w:rsidRDefault="009A32E4" w:rsidP="008F3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10C">
        <w:rPr>
          <w:rFonts w:ascii="Times New Roman" w:hAnsi="Times New Roman" w:cs="Times New Roman"/>
          <w:sz w:val="28"/>
          <w:szCs w:val="28"/>
        </w:rPr>
        <w:t xml:space="preserve">ФОП </w:t>
      </w:r>
      <w:proofErr w:type="gramStart"/>
      <w:r w:rsidRPr="008F310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F310C">
        <w:rPr>
          <w:rFonts w:ascii="Times New Roman" w:hAnsi="Times New Roman" w:cs="Times New Roman"/>
          <w:sz w:val="28"/>
          <w:szCs w:val="28"/>
        </w:rPr>
        <w:t xml:space="preserve"> определяет </w:t>
      </w:r>
      <w:proofErr w:type="gramStart"/>
      <w:r w:rsidRPr="008F310C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8F310C">
        <w:rPr>
          <w:rFonts w:ascii="Times New Roman" w:hAnsi="Times New Roman" w:cs="Times New Roman"/>
          <w:sz w:val="28"/>
          <w:szCs w:val="28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ФОП ДО заменит </w:t>
      </w:r>
      <w:proofErr w:type="gramStart"/>
      <w:r w:rsidRPr="008F310C">
        <w:rPr>
          <w:rFonts w:ascii="Times New Roman" w:hAnsi="Times New Roman" w:cs="Times New Roman"/>
          <w:sz w:val="28"/>
          <w:szCs w:val="28"/>
        </w:rPr>
        <w:t>примерную</w:t>
      </w:r>
      <w:proofErr w:type="gramEnd"/>
      <w:r w:rsidRPr="008F310C">
        <w:rPr>
          <w:rFonts w:ascii="Times New Roman" w:hAnsi="Times New Roman" w:cs="Times New Roman"/>
          <w:sz w:val="28"/>
          <w:szCs w:val="28"/>
        </w:rPr>
        <w:t xml:space="preserve"> ООП ДО. ФОП должны соответствовать все программы во всех детских садах с 01 сентября 2023 года.</w:t>
      </w:r>
    </w:p>
    <w:p w:rsidR="009A32E4" w:rsidRPr="008F310C" w:rsidRDefault="009A32E4" w:rsidP="008F3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10C">
        <w:rPr>
          <w:rFonts w:ascii="Times New Roman" w:hAnsi="Times New Roman" w:cs="Times New Roman"/>
          <w:sz w:val="28"/>
          <w:szCs w:val="28"/>
        </w:rPr>
        <w:t xml:space="preserve">Утвержденная программа - Приказ </w:t>
      </w:r>
      <w:proofErr w:type="spellStart"/>
      <w:r w:rsidRPr="008F310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F310C">
        <w:rPr>
          <w:rFonts w:ascii="Times New Roman" w:hAnsi="Times New Roman" w:cs="Times New Roman"/>
          <w:sz w:val="28"/>
          <w:szCs w:val="28"/>
        </w:rPr>
        <w:t xml:space="preserve"> от 25.11.2022 №1028 </w:t>
      </w:r>
      <w:hyperlink r:id="rId5" w:history="1">
        <w:r w:rsidRPr="008F310C">
          <w:rPr>
            <w:rStyle w:val="a4"/>
            <w:rFonts w:ascii="Times New Roman" w:hAnsi="Times New Roman" w:cs="Times New Roman"/>
            <w:sz w:val="28"/>
            <w:szCs w:val="28"/>
          </w:rPr>
          <w:t>(Федеральная образовательная программа дошкольного образования)</w:t>
        </w:r>
      </w:hyperlink>
    </w:p>
    <w:p w:rsidR="009A32E4" w:rsidRPr="008F310C" w:rsidRDefault="009A32E4" w:rsidP="008F3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10C">
        <w:rPr>
          <w:rFonts w:ascii="Times New Roman" w:hAnsi="Times New Roman" w:cs="Times New Roman"/>
          <w:sz w:val="28"/>
          <w:szCs w:val="28"/>
        </w:rPr>
        <w:t xml:space="preserve">В тексте программы разработчики уточнили, что ФОП вместе со ФГОС </w:t>
      </w:r>
      <w:proofErr w:type="gramStart"/>
      <w:r w:rsidRPr="008F310C">
        <w:rPr>
          <w:rFonts w:ascii="Times New Roman" w:hAnsi="Times New Roman" w:cs="Times New Roman"/>
          <w:sz w:val="28"/>
          <w:szCs w:val="28"/>
        </w:rPr>
        <w:t>ДО станет</w:t>
      </w:r>
      <w:proofErr w:type="gramEnd"/>
      <w:r w:rsidRPr="008F310C">
        <w:rPr>
          <w:rFonts w:ascii="Times New Roman" w:hAnsi="Times New Roman" w:cs="Times New Roman"/>
          <w:sz w:val="28"/>
          <w:szCs w:val="28"/>
        </w:rPr>
        <w:t xml:space="preserve"> основой для разработки и утверждения образовательных программ в детских садах.</w:t>
      </w:r>
    </w:p>
    <w:p w:rsidR="009A32E4" w:rsidRPr="009A32E4" w:rsidRDefault="009A32E4" w:rsidP="009A32E4">
      <w:pPr>
        <w:spacing w:line="240" w:lineRule="auto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9A32E4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Родителям о внедрении ФОП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7196"/>
      </w:tblGrid>
      <w:tr w:rsidR="009A32E4" w:rsidRPr="008F310C" w:rsidTr="008F310C">
        <w:tc>
          <w:tcPr>
            <w:tcW w:w="223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E4" w:rsidRPr="008F310C" w:rsidRDefault="009A32E4" w:rsidP="008F31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C">
              <w:rPr>
                <w:rFonts w:ascii="Times New Roman" w:hAnsi="Times New Roman" w:cs="Times New Roman"/>
                <w:sz w:val="28"/>
                <w:szCs w:val="28"/>
              </w:rPr>
              <w:t>Что такое ФОП</w:t>
            </w:r>
          </w:p>
        </w:tc>
        <w:tc>
          <w:tcPr>
            <w:tcW w:w="733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E4" w:rsidRPr="008F310C" w:rsidRDefault="009A32E4" w:rsidP="008F31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C">
              <w:rPr>
                <w:rFonts w:ascii="Times New Roman" w:hAnsi="Times New Roman" w:cs="Times New Roman"/>
                <w:sz w:val="28"/>
                <w:szCs w:val="28"/>
              </w:rPr>
              <w:t xml:space="preserve">ФОП (или ФООП) </w:t>
            </w:r>
            <w:proofErr w:type="gramStart"/>
            <w:r w:rsidRPr="008F310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F310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8F310C">
              <w:rPr>
                <w:rFonts w:ascii="Times New Roman" w:hAnsi="Times New Roman" w:cs="Times New Roman"/>
                <w:sz w:val="28"/>
                <w:szCs w:val="28"/>
              </w:rPr>
              <w:t>федеральная</w:t>
            </w:r>
            <w:proofErr w:type="gramEnd"/>
            <w:r w:rsidRPr="008F310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программа дошкольного образования</w:t>
            </w:r>
          </w:p>
        </w:tc>
      </w:tr>
      <w:tr w:rsidR="009A32E4" w:rsidRPr="008F310C" w:rsidTr="008F310C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E4" w:rsidRPr="008F310C" w:rsidRDefault="009A32E4" w:rsidP="008F31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C">
              <w:rPr>
                <w:rFonts w:ascii="Times New Roman" w:hAnsi="Times New Roman" w:cs="Times New Roman"/>
                <w:sz w:val="28"/>
                <w:szCs w:val="28"/>
              </w:rPr>
              <w:t>Какая цель у внедрения 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E4" w:rsidRPr="008F310C" w:rsidRDefault="009A32E4" w:rsidP="008F31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C">
              <w:rPr>
                <w:rFonts w:ascii="Times New Roman" w:hAnsi="Times New Roman" w:cs="Times New Roman"/>
                <w:sz w:val="28"/>
                <w:szCs w:val="28"/>
              </w:rPr>
              <w:t>      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</w:t>
            </w:r>
          </w:p>
          <w:p w:rsidR="009A32E4" w:rsidRPr="008F310C" w:rsidRDefault="009A32E4" w:rsidP="008F31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C">
              <w:rPr>
                <w:rFonts w:ascii="Times New Roman" w:hAnsi="Times New Roman" w:cs="Times New Roman"/>
                <w:sz w:val="28"/>
                <w:szCs w:val="28"/>
              </w:rPr>
              <w:t>      создать единое ядро содержания дошкольного образования;</w:t>
            </w:r>
          </w:p>
          <w:p w:rsidR="009A32E4" w:rsidRPr="008F310C" w:rsidRDefault="009A32E4" w:rsidP="008F31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C">
              <w:rPr>
                <w:rFonts w:ascii="Times New Roman" w:hAnsi="Times New Roman" w:cs="Times New Roman"/>
                <w:sz w:val="28"/>
                <w:szCs w:val="28"/>
              </w:rPr>
              <w:t>      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9A32E4" w:rsidRPr="008F310C" w:rsidTr="008F310C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E4" w:rsidRPr="008F310C" w:rsidRDefault="009A32E4" w:rsidP="008F31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C">
              <w:rPr>
                <w:rFonts w:ascii="Times New Roman" w:hAnsi="Times New Roman" w:cs="Times New Roman"/>
                <w:sz w:val="28"/>
                <w:szCs w:val="28"/>
              </w:rPr>
              <w:t>Что входит в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E4" w:rsidRPr="008F310C" w:rsidRDefault="009A32E4" w:rsidP="008F31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C">
              <w:rPr>
                <w:rFonts w:ascii="Times New Roman" w:hAnsi="Times New Roman" w:cs="Times New Roman"/>
                <w:sz w:val="28"/>
                <w:szCs w:val="28"/>
              </w:rPr>
              <w:t>Учебно-методическая документация:</w:t>
            </w:r>
          </w:p>
          <w:p w:rsidR="009A32E4" w:rsidRPr="008F310C" w:rsidRDefault="009A32E4" w:rsidP="008F31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C">
              <w:rPr>
                <w:rFonts w:ascii="Times New Roman" w:hAnsi="Times New Roman" w:cs="Times New Roman"/>
                <w:sz w:val="28"/>
                <w:szCs w:val="28"/>
              </w:rPr>
              <w:t>                федеральная рабочая программа воспитания;</w:t>
            </w:r>
          </w:p>
          <w:p w:rsidR="009A32E4" w:rsidRPr="008F310C" w:rsidRDefault="009A32E4" w:rsidP="008F31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C">
              <w:rPr>
                <w:rFonts w:ascii="Times New Roman" w:hAnsi="Times New Roman" w:cs="Times New Roman"/>
                <w:sz w:val="28"/>
                <w:szCs w:val="28"/>
              </w:rPr>
              <w:t>                федеральный календарный план воспитательной работы;</w:t>
            </w:r>
            <w:r w:rsidRPr="008F310C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0ADD7A49" wp14:editId="6DA9032E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2E4" w:rsidRPr="008F310C" w:rsidRDefault="009A32E4" w:rsidP="008F31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C">
              <w:rPr>
                <w:rFonts w:ascii="Times New Roman" w:hAnsi="Times New Roman" w:cs="Times New Roman"/>
                <w:sz w:val="28"/>
                <w:szCs w:val="28"/>
              </w:rPr>
              <w:t>                примерный режим и распорядок дня групп.</w:t>
            </w:r>
            <w:r w:rsidRPr="008F310C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01C4C200" wp14:editId="74532502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2E4" w:rsidRPr="008F310C" w:rsidRDefault="009A32E4" w:rsidP="008F31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C">
              <w:rPr>
                <w:rFonts w:ascii="Times New Roman" w:hAnsi="Times New Roman" w:cs="Times New Roman"/>
                <w:sz w:val="28"/>
                <w:szCs w:val="28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  <w:p w:rsidR="009A32E4" w:rsidRPr="008F310C" w:rsidRDefault="009A32E4" w:rsidP="008F31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A32E4" w:rsidRPr="008F310C" w:rsidTr="008F310C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E4" w:rsidRPr="008F310C" w:rsidRDefault="009A32E4" w:rsidP="008F31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C">
              <w:rPr>
                <w:rFonts w:ascii="Times New Roman" w:hAnsi="Times New Roman" w:cs="Times New Roman"/>
                <w:sz w:val="28"/>
                <w:szCs w:val="28"/>
              </w:rPr>
              <w:t xml:space="preserve">Что будет </w:t>
            </w:r>
            <w:r w:rsidRPr="008F3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обязательным для всех детских садов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E4" w:rsidRPr="008F310C" w:rsidRDefault="009A32E4" w:rsidP="008F31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ФОП </w:t>
            </w:r>
            <w:proofErr w:type="gramStart"/>
            <w:r w:rsidRPr="008F310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F310C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 </w:t>
            </w:r>
            <w:proofErr w:type="gramStart"/>
            <w:r w:rsidRPr="008F310C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proofErr w:type="gramEnd"/>
            <w:r w:rsidRPr="008F310C">
              <w:rPr>
                <w:rFonts w:ascii="Times New Roman" w:hAnsi="Times New Roman" w:cs="Times New Roman"/>
                <w:sz w:val="28"/>
                <w:szCs w:val="28"/>
              </w:rPr>
              <w:t xml:space="preserve">, содержание, планируемые </w:t>
            </w:r>
            <w:r w:rsidRPr="008F3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8F310C">
              <w:rPr>
                <w:rFonts w:ascii="Times New Roman" w:hAnsi="Times New Roman" w:cs="Times New Roman"/>
                <w:sz w:val="28"/>
                <w:szCs w:val="28"/>
              </w:rPr>
              <w:t>Обязательной к выполнению</w:t>
            </w:r>
            <w:proofErr w:type="gramEnd"/>
            <w:r w:rsidRPr="008F310C">
              <w:rPr>
                <w:rFonts w:ascii="Times New Roman" w:hAnsi="Times New Roman" w:cs="Times New Roman"/>
                <w:sz w:val="28"/>
                <w:szCs w:val="28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9A32E4" w:rsidRPr="008F310C" w:rsidTr="008F310C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E4" w:rsidRPr="008F310C" w:rsidRDefault="009A32E4" w:rsidP="008F31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будут применять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E4" w:rsidRPr="008F310C" w:rsidRDefault="009A32E4" w:rsidP="008F31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C">
              <w:rPr>
                <w:rFonts w:ascii="Times New Roman" w:hAnsi="Times New Roman" w:cs="Times New Roman"/>
                <w:sz w:val="28"/>
                <w:szCs w:val="28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9A32E4" w:rsidRPr="008F310C" w:rsidTr="008F310C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E4" w:rsidRPr="008F310C" w:rsidRDefault="009A32E4" w:rsidP="008F31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C">
              <w:rPr>
                <w:rFonts w:ascii="Times New Roman" w:hAnsi="Times New Roman" w:cs="Times New Roman"/>
                <w:sz w:val="28"/>
                <w:szCs w:val="28"/>
              </w:rPr>
              <w:t>Когда детские сады перейдут на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E4" w:rsidRPr="008F310C" w:rsidRDefault="009A32E4" w:rsidP="008F31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C">
              <w:rPr>
                <w:rFonts w:ascii="Times New Roman" w:hAnsi="Times New Roman" w:cs="Times New Roman"/>
                <w:sz w:val="28"/>
                <w:szCs w:val="28"/>
              </w:rPr>
              <w:t>Переход на ФОП запланирован к 1 сентября 2023 года</w:t>
            </w:r>
          </w:p>
          <w:p w:rsidR="009A32E4" w:rsidRPr="008F310C" w:rsidRDefault="009A32E4" w:rsidP="008F31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A32E4" w:rsidRDefault="009A32E4" w:rsidP="009A32E4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9A32E4" w:rsidRPr="009A32E4" w:rsidRDefault="009A32E4" w:rsidP="009A32E4">
      <w:pPr>
        <w:spacing w:after="0" w:line="240" w:lineRule="auto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9A32E4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Материалы для ознакомления:</w:t>
      </w:r>
    </w:p>
    <w:p w:rsidR="009A32E4" w:rsidRPr="009A32E4" w:rsidRDefault="009A32E4" w:rsidP="006E0FD0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32E4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6E0FD0" w:rsidRPr="008F310C" w:rsidRDefault="008F310C" w:rsidP="008F310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8F310C">
        <w:rPr>
          <w:rFonts w:ascii="Times New Roman" w:hAnsi="Times New Roman" w:cs="Times New Roman"/>
          <w:color w:val="0070C0"/>
          <w:sz w:val="28"/>
          <w:szCs w:val="28"/>
          <w:u w:val="single"/>
        </w:rPr>
        <w:t>-</w:t>
      </w:r>
      <w:r w:rsidR="006E0FD0" w:rsidRPr="008F310C">
        <w:rPr>
          <w:rFonts w:ascii="Times New Roman" w:hAnsi="Times New Roman" w:cs="Times New Roman"/>
          <w:color w:val="0070C0"/>
          <w:sz w:val="28"/>
          <w:szCs w:val="28"/>
          <w:u w:val="single"/>
        </w:rPr>
        <w:t>Федеральная образовательная программа дошкольного образования</w:t>
      </w:r>
    </w:p>
    <w:p w:rsidR="008F310C" w:rsidRPr="008F310C" w:rsidRDefault="008F310C" w:rsidP="008F310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9A32E4" w:rsidRPr="008F310C" w:rsidRDefault="009A32E4" w:rsidP="008F310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F310C">
        <w:rPr>
          <w:rFonts w:ascii="Times New Roman" w:hAnsi="Times New Roman" w:cs="Times New Roman"/>
          <w:color w:val="0070C0"/>
          <w:sz w:val="28"/>
          <w:szCs w:val="28"/>
        </w:rPr>
        <w:t>-</w:t>
      </w:r>
      <w:hyperlink r:id="rId8" w:history="1">
        <w:r w:rsidRPr="008F310C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Рекомендации по формирования инфраструктуры ДОО и комплектации учебно-методических материалов в целях реализации образовательных программ дошкольного образования</w:t>
        </w:r>
      </w:hyperlink>
    </w:p>
    <w:p w:rsidR="006E0FD0" w:rsidRPr="008F310C" w:rsidRDefault="006E0FD0" w:rsidP="008F310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9A32E4" w:rsidRPr="008F310C" w:rsidRDefault="009A32E4" w:rsidP="008F310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F310C">
        <w:rPr>
          <w:rFonts w:ascii="Times New Roman" w:hAnsi="Times New Roman" w:cs="Times New Roman"/>
          <w:color w:val="0070C0"/>
          <w:sz w:val="28"/>
          <w:szCs w:val="28"/>
        </w:rPr>
        <w:t>-</w:t>
      </w:r>
      <w:proofErr w:type="spellStart"/>
      <w:r w:rsidR="008F310C" w:rsidRPr="008F310C">
        <w:rPr>
          <w:rFonts w:ascii="Times New Roman" w:hAnsi="Times New Roman" w:cs="Times New Roman"/>
          <w:color w:val="0070C0"/>
          <w:sz w:val="28"/>
          <w:szCs w:val="28"/>
        </w:rPr>
        <w:fldChar w:fldCharType="begin"/>
      </w:r>
      <w:r w:rsidR="008F310C" w:rsidRPr="008F310C">
        <w:rPr>
          <w:rFonts w:ascii="Times New Roman" w:hAnsi="Times New Roman" w:cs="Times New Roman"/>
          <w:color w:val="0070C0"/>
          <w:sz w:val="28"/>
          <w:szCs w:val="28"/>
        </w:rPr>
        <w:instrText xml:space="preserve"> HYPERLINK "https://uchitel.club/events/federalnaya-obrazovatelnaya-programma-doskolnogo-obrazovaniya-izucaem-obsuzdaem-razmyslyaem/" </w:instrText>
      </w:r>
      <w:r w:rsidR="008F310C" w:rsidRPr="008F310C">
        <w:rPr>
          <w:rFonts w:ascii="Times New Roman" w:hAnsi="Times New Roman" w:cs="Times New Roman"/>
          <w:color w:val="0070C0"/>
          <w:sz w:val="28"/>
          <w:szCs w:val="28"/>
        </w:rPr>
        <w:fldChar w:fldCharType="separate"/>
      </w:r>
      <w:r w:rsidRPr="008F310C">
        <w:rPr>
          <w:rStyle w:val="a4"/>
          <w:rFonts w:ascii="Times New Roman" w:hAnsi="Times New Roman" w:cs="Times New Roman"/>
          <w:color w:val="0070C0"/>
          <w:sz w:val="28"/>
          <w:szCs w:val="28"/>
        </w:rPr>
        <w:t>Презентация</w:t>
      </w:r>
      <w:proofErr w:type="gramStart"/>
      <w:r w:rsidRPr="008F310C">
        <w:rPr>
          <w:rStyle w:val="a4"/>
          <w:rFonts w:ascii="Times New Roman" w:hAnsi="Times New Roman" w:cs="Times New Roman"/>
          <w:color w:val="0070C0"/>
          <w:sz w:val="28"/>
          <w:szCs w:val="28"/>
        </w:rPr>
        <w:t>"Ф</w:t>
      </w:r>
      <w:proofErr w:type="gramEnd"/>
      <w:r w:rsidRPr="008F310C">
        <w:rPr>
          <w:rStyle w:val="a4"/>
          <w:rFonts w:ascii="Times New Roman" w:hAnsi="Times New Roman" w:cs="Times New Roman"/>
          <w:color w:val="0070C0"/>
          <w:sz w:val="28"/>
          <w:szCs w:val="28"/>
        </w:rPr>
        <w:t>едеральная</w:t>
      </w:r>
      <w:proofErr w:type="spellEnd"/>
      <w:r w:rsidRPr="008F310C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образовательная программа дошкольного образования: изучаем, обсуждаем, размышл</w:t>
      </w:r>
      <w:bookmarkStart w:id="0" w:name="_GoBack"/>
      <w:bookmarkEnd w:id="0"/>
      <w:r w:rsidRPr="008F310C">
        <w:rPr>
          <w:rStyle w:val="a4"/>
          <w:rFonts w:ascii="Times New Roman" w:hAnsi="Times New Roman" w:cs="Times New Roman"/>
          <w:color w:val="0070C0"/>
          <w:sz w:val="28"/>
          <w:szCs w:val="28"/>
        </w:rPr>
        <w:t>яем</w:t>
      </w:r>
      <w:r w:rsidR="008F310C" w:rsidRPr="008F310C">
        <w:rPr>
          <w:rFonts w:ascii="Times New Roman" w:hAnsi="Times New Roman" w:cs="Times New Roman"/>
          <w:color w:val="0070C0"/>
          <w:sz w:val="28"/>
          <w:szCs w:val="28"/>
        </w:rPr>
        <w:fldChar w:fldCharType="end"/>
      </w:r>
    </w:p>
    <w:p w:rsidR="006E0FD0" w:rsidRPr="008F310C" w:rsidRDefault="006E0FD0" w:rsidP="008F310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9A32E4" w:rsidRPr="008F310C" w:rsidRDefault="009A32E4" w:rsidP="008F310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F310C">
        <w:rPr>
          <w:rFonts w:ascii="Times New Roman" w:hAnsi="Times New Roman" w:cs="Times New Roman"/>
          <w:color w:val="0070C0"/>
          <w:sz w:val="28"/>
          <w:szCs w:val="28"/>
        </w:rPr>
        <w:t>-</w:t>
      </w:r>
      <w:proofErr w:type="spellStart"/>
      <w:r w:rsidRPr="008F310C">
        <w:rPr>
          <w:rFonts w:ascii="Times New Roman" w:hAnsi="Times New Roman" w:cs="Times New Roman"/>
          <w:color w:val="0070C0"/>
          <w:sz w:val="28"/>
          <w:szCs w:val="28"/>
        </w:rPr>
        <w:fldChar w:fldCharType="begin"/>
      </w:r>
      <w:r w:rsidRPr="008F310C">
        <w:rPr>
          <w:rFonts w:ascii="Times New Roman" w:hAnsi="Times New Roman" w:cs="Times New Roman"/>
          <w:color w:val="0070C0"/>
          <w:sz w:val="28"/>
          <w:szCs w:val="28"/>
        </w:rPr>
        <w:instrText xml:space="preserve"> HYPERLINK "https://doysineborsk.tvoysadik.ru/%D0%92%D0%B5%D0%B1%D0%B8%D0%BD%D0%B0%D1%80" </w:instrText>
      </w:r>
      <w:r w:rsidRPr="008F310C">
        <w:rPr>
          <w:rFonts w:ascii="Times New Roman" w:hAnsi="Times New Roman" w:cs="Times New Roman"/>
          <w:color w:val="0070C0"/>
          <w:sz w:val="28"/>
          <w:szCs w:val="28"/>
        </w:rPr>
        <w:fldChar w:fldCharType="separate"/>
      </w:r>
      <w:r w:rsidRPr="008F310C">
        <w:rPr>
          <w:rStyle w:val="a4"/>
          <w:rFonts w:ascii="Times New Roman" w:hAnsi="Times New Roman" w:cs="Times New Roman"/>
          <w:color w:val="0070C0"/>
          <w:sz w:val="28"/>
          <w:szCs w:val="28"/>
        </w:rPr>
        <w:t>Вебинар</w:t>
      </w:r>
      <w:proofErr w:type="gramStart"/>
      <w:r w:rsidRPr="008F310C">
        <w:rPr>
          <w:rStyle w:val="a4"/>
          <w:rFonts w:ascii="Times New Roman" w:hAnsi="Times New Roman" w:cs="Times New Roman"/>
          <w:color w:val="0070C0"/>
          <w:sz w:val="28"/>
          <w:szCs w:val="28"/>
        </w:rPr>
        <w:t>"Ф</w:t>
      </w:r>
      <w:proofErr w:type="gramEnd"/>
      <w:r w:rsidRPr="008F310C">
        <w:rPr>
          <w:rStyle w:val="a4"/>
          <w:rFonts w:ascii="Times New Roman" w:hAnsi="Times New Roman" w:cs="Times New Roman"/>
          <w:color w:val="0070C0"/>
          <w:sz w:val="28"/>
          <w:szCs w:val="28"/>
        </w:rPr>
        <w:t>едеральная</w:t>
      </w:r>
      <w:proofErr w:type="spellEnd"/>
      <w:r w:rsidRPr="008F310C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образовательная программа дошкольного образования: </w:t>
      </w:r>
      <w:proofErr w:type="spellStart"/>
      <w:r w:rsidRPr="008F310C">
        <w:rPr>
          <w:rStyle w:val="a4"/>
          <w:rFonts w:ascii="Times New Roman" w:hAnsi="Times New Roman" w:cs="Times New Roman"/>
          <w:color w:val="0070C0"/>
          <w:sz w:val="28"/>
          <w:szCs w:val="28"/>
        </w:rPr>
        <w:t>изучаем,обсуждаем</w:t>
      </w:r>
      <w:proofErr w:type="spellEnd"/>
      <w:r w:rsidRPr="008F310C">
        <w:rPr>
          <w:rStyle w:val="a4"/>
          <w:rFonts w:ascii="Times New Roman" w:hAnsi="Times New Roman" w:cs="Times New Roman"/>
          <w:color w:val="0070C0"/>
          <w:sz w:val="28"/>
          <w:szCs w:val="28"/>
        </w:rPr>
        <w:t>, размышляем"</w:t>
      </w:r>
      <w:r w:rsidRPr="008F310C">
        <w:rPr>
          <w:rFonts w:ascii="Times New Roman" w:hAnsi="Times New Roman" w:cs="Times New Roman"/>
          <w:color w:val="0070C0"/>
          <w:sz w:val="28"/>
          <w:szCs w:val="28"/>
        </w:rPr>
        <w:fldChar w:fldCharType="end"/>
      </w:r>
    </w:p>
    <w:p w:rsidR="006E0FD0" w:rsidRPr="008F310C" w:rsidRDefault="006E0FD0" w:rsidP="008F310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9A32E4" w:rsidRPr="008F310C" w:rsidRDefault="009A32E4" w:rsidP="008F310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F310C">
        <w:rPr>
          <w:rFonts w:ascii="Times New Roman" w:hAnsi="Times New Roman" w:cs="Times New Roman"/>
          <w:color w:val="0070C0"/>
          <w:sz w:val="28"/>
          <w:szCs w:val="28"/>
        </w:rPr>
        <w:t>-</w:t>
      </w:r>
      <w:proofErr w:type="spellStart"/>
      <w:r w:rsidRPr="008F310C">
        <w:rPr>
          <w:rFonts w:ascii="Times New Roman" w:hAnsi="Times New Roman" w:cs="Times New Roman"/>
          <w:color w:val="0070C0"/>
          <w:sz w:val="28"/>
          <w:szCs w:val="28"/>
        </w:rPr>
        <w:fldChar w:fldCharType="begin"/>
      </w:r>
      <w:r w:rsidRPr="008F310C">
        <w:rPr>
          <w:rFonts w:ascii="Times New Roman" w:hAnsi="Times New Roman" w:cs="Times New Roman"/>
          <w:color w:val="0070C0"/>
          <w:sz w:val="28"/>
          <w:szCs w:val="28"/>
        </w:rPr>
        <w:instrText xml:space="preserve"> HYPERLINK "https://www.youtube.com/watch?v=fVUVpe1cq-E" </w:instrText>
      </w:r>
      <w:r w:rsidRPr="008F310C">
        <w:rPr>
          <w:rFonts w:ascii="Times New Roman" w:hAnsi="Times New Roman" w:cs="Times New Roman"/>
          <w:color w:val="0070C0"/>
          <w:sz w:val="28"/>
          <w:szCs w:val="28"/>
        </w:rPr>
        <w:fldChar w:fldCharType="separate"/>
      </w:r>
      <w:r w:rsidRPr="008F310C">
        <w:rPr>
          <w:rStyle w:val="a4"/>
          <w:rFonts w:ascii="Times New Roman" w:hAnsi="Times New Roman" w:cs="Times New Roman"/>
          <w:color w:val="0070C0"/>
          <w:sz w:val="28"/>
          <w:szCs w:val="28"/>
        </w:rPr>
        <w:t>Вебинар</w:t>
      </w:r>
      <w:proofErr w:type="gramStart"/>
      <w:r w:rsidRPr="008F310C">
        <w:rPr>
          <w:rStyle w:val="a4"/>
          <w:rFonts w:ascii="Times New Roman" w:hAnsi="Times New Roman" w:cs="Times New Roman"/>
          <w:color w:val="0070C0"/>
          <w:sz w:val="28"/>
          <w:szCs w:val="28"/>
        </w:rPr>
        <w:t>"Ф</w:t>
      </w:r>
      <w:proofErr w:type="gramEnd"/>
      <w:r w:rsidRPr="008F310C">
        <w:rPr>
          <w:rStyle w:val="a4"/>
          <w:rFonts w:ascii="Times New Roman" w:hAnsi="Times New Roman" w:cs="Times New Roman"/>
          <w:color w:val="0070C0"/>
          <w:sz w:val="28"/>
          <w:szCs w:val="28"/>
        </w:rPr>
        <w:t>едеральная</w:t>
      </w:r>
      <w:proofErr w:type="spellEnd"/>
      <w:r w:rsidRPr="008F310C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образовательная программа ДО как стратегический ориентир образовательной политики"</w:t>
      </w:r>
      <w:r w:rsidRPr="008F310C">
        <w:rPr>
          <w:rFonts w:ascii="Times New Roman" w:hAnsi="Times New Roman" w:cs="Times New Roman"/>
          <w:color w:val="0070C0"/>
          <w:sz w:val="28"/>
          <w:szCs w:val="28"/>
        </w:rPr>
        <w:fldChar w:fldCharType="end"/>
      </w:r>
    </w:p>
    <w:p w:rsidR="006E0FD0" w:rsidRPr="008F310C" w:rsidRDefault="006E0FD0" w:rsidP="008F310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9A32E4" w:rsidRPr="008F310C" w:rsidRDefault="009A32E4" w:rsidP="008F310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F310C">
        <w:rPr>
          <w:rFonts w:ascii="Times New Roman" w:hAnsi="Times New Roman" w:cs="Times New Roman"/>
          <w:color w:val="0070C0"/>
          <w:sz w:val="28"/>
          <w:szCs w:val="28"/>
        </w:rPr>
        <w:t>-</w:t>
      </w:r>
      <w:hyperlink r:id="rId9" w:history="1">
        <w:r w:rsidRPr="008F310C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Презентация</w:t>
        </w:r>
        <w:r w:rsidR="006E0FD0" w:rsidRPr="008F310C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 xml:space="preserve"> </w:t>
        </w:r>
        <w:r w:rsidRPr="008F310C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 xml:space="preserve">"Федеральная образовательная программа ДО как стратегический ориентир </w:t>
        </w:r>
        <w:proofErr w:type="gramStart"/>
        <w:r w:rsidRPr="008F310C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образовательной</w:t>
        </w:r>
        <w:proofErr w:type="gramEnd"/>
        <w:r w:rsidRPr="008F310C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 xml:space="preserve"> политики-2023"</w:t>
        </w:r>
      </w:hyperlink>
    </w:p>
    <w:p w:rsidR="00AD5099" w:rsidRPr="008F310C" w:rsidRDefault="00AD5099" w:rsidP="008F310C">
      <w:pPr>
        <w:spacing w:after="0" w:line="240" w:lineRule="auto"/>
        <w:jc w:val="both"/>
        <w:rPr>
          <w:color w:val="0070C0"/>
        </w:rPr>
      </w:pPr>
    </w:p>
    <w:sectPr w:rsidR="00AD5099" w:rsidRPr="008F310C" w:rsidSect="00AD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2E4"/>
    <w:rsid w:val="006E0FD0"/>
    <w:rsid w:val="007407E6"/>
    <w:rsid w:val="007F7F12"/>
    <w:rsid w:val="008F310C"/>
    <w:rsid w:val="009A32E4"/>
    <w:rsid w:val="00AD5099"/>
    <w:rsid w:val="00E23B5E"/>
    <w:rsid w:val="00F00FC4"/>
    <w:rsid w:val="00F9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12"/>
  </w:style>
  <w:style w:type="paragraph" w:styleId="1">
    <w:name w:val="heading 1"/>
    <w:basedOn w:val="a"/>
    <w:link w:val="10"/>
    <w:uiPriority w:val="9"/>
    <w:qFormat/>
    <w:rsid w:val="009A3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32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2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2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A32E4"/>
    <w:rPr>
      <w:b/>
      <w:bCs/>
    </w:rPr>
  </w:style>
  <w:style w:type="character" w:styleId="a4">
    <w:name w:val="Hyperlink"/>
    <w:basedOn w:val="a0"/>
    <w:uiPriority w:val="99"/>
    <w:unhideWhenUsed/>
    <w:rsid w:val="009A32E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A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A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9A32E4"/>
  </w:style>
  <w:style w:type="paragraph" w:styleId="a7">
    <w:name w:val="Balloon Text"/>
    <w:basedOn w:val="a"/>
    <w:link w:val="a8"/>
    <w:uiPriority w:val="99"/>
    <w:semiHidden/>
    <w:unhideWhenUsed/>
    <w:rsid w:val="009A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52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51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1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36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5203654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7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6297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f4f7837770384bfa1faa1827ec8d72d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ublication.pravo.gov.ru/Document/View/000120221228004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ad266.ru/images/raznoe/prezentatsiya_baladin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586</Words>
  <Characters>3345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</cp:lastModifiedBy>
  <cp:revision>5</cp:revision>
  <dcterms:created xsi:type="dcterms:W3CDTF">2023-04-19T11:54:00Z</dcterms:created>
  <dcterms:modified xsi:type="dcterms:W3CDTF">2023-05-25T05:46:00Z</dcterms:modified>
</cp:coreProperties>
</file>