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9"/>
        <w:gridCol w:w="744"/>
      </w:tblGrid>
      <w:tr w:rsidR="007F634A" w:rsidRPr="007F634A" w:rsidTr="007F6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4A" w:rsidRPr="007F634A" w:rsidRDefault="007F634A" w:rsidP="007F634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F634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Спортивный досуг</w:t>
            </w:r>
            <w:proofErr w:type="gramStart"/>
            <w:r w:rsidRPr="007F634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«З</w:t>
            </w:r>
            <w:proofErr w:type="gramEnd"/>
            <w:r w:rsidRPr="007F634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имняя Олимпиада» для старшего дошкольного возраста</w:t>
            </w:r>
          </w:p>
        </w:tc>
        <w:tc>
          <w:tcPr>
            <w:tcW w:w="699" w:type="dxa"/>
            <w:vAlign w:val="center"/>
            <w:hideMark/>
          </w:tcPr>
          <w:p w:rsidR="007F634A" w:rsidRPr="007F634A" w:rsidRDefault="007F634A" w:rsidP="007F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F634A" w:rsidRPr="007F634A" w:rsidRDefault="007F634A" w:rsidP="007F6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Олимпийских играх как соревнованиях с целью физического совершенствования детей.</w:t>
      </w:r>
    </w:p>
    <w:p w:rsidR="007F634A" w:rsidRPr="007F634A" w:rsidRDefault="007F634A" w:rsidP="007F6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доступными их возрасту сведениями о традициях Олимпийских игр.</w:t>
      </w:r>
    </w:p>
    <w:p w:rsidR="007F634A" w:rsidRPr="007F634A" w:rsidRDefault="007F634A" w:rsidP="007F6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интереса </w:t>
      </w:r>
      <w:proofErr w:type="gramStart"/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через Олимпийские игры.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сведения: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состоят из шести человек. Перед соревнованиями проводится презентация « Олимпийские игры».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2 белых листа картона, олимпийские кольца из бумаги, стойки, самодельные факелы, фишки, самодельные лыжи из бутылок, роликовые доски, клюшки и мячи.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входят в зал под музыку и выстраиваются в две команды.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 дорогие ребята. Сегодня я приглашаю вспомнить зимние олимпийские виды спорта и непосредственно в них поучаствовать.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команды поприветствуют друг друга: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нде «Снежинка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End"/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! И т.д.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никогда не начинается без церемонии поднятия флага.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Эстафета: «Олимпийский флаг»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У 5-и участников олимпийские кольца. Они друг за другом,  передавая эстафету,  добегают до полотна и по схеме приклеивают кольца. Последний, 6-ой участник,  приклеивает полотно на стойку.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олимпийский флаг. Ну,  какая же Олимпиада без олимпийского огня!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Эстафета: «Олимпийский огонь»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 дается эстафетная палочка в виде факела. Проводится эстафета с передачей факела. Последний участник добегает до фишки и вставляет  факел в нее.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горит. Но,  перед тем как начать наши соревнования в различных видах спорта,  всем спортсменом и болельщикам надо размяться.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Танец-игра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вид наших соревнований -  </w:t>
      </w:r>
      <w:r w:rsidRPr="007F6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лыжные гонки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Березки в инее и елки,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Дрожат снежинки на иголках,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бесконечная лыжня,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деревянных два «коня»,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палки лыжные мелькают, -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Быстрей бежать нам помогают.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далеко еще до лета –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 лыжах эстафета.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Эстафета: «Лыжные гонки»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на лыжах из бутылок, оббегая стойку и передавая эстафету.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вид – </w:t>
      </w:r>
      <w:r w:rsidRPr="007F6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санный спорт.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ждут нас всех зимой,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снег искрится.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горы крутой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ветерком скатиться.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установить рекорд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санный спорт.</w:t>
      </w:r>
    </w:p>
    <w:p w:rsid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Эстафета: «Санный спорт</w:t>
      </w:r>
      <w:proofErr w:type="gramStart"/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F634A">
        <w:rPr>
          <w:rStyle w:val="c2"/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F634A">
        <w:rPr>
          <w:rStyle w:val="c2"/>
          <w:rFonts w:ascii="Times New Roman" w:hAnsi="Times New Roman" w:cs="Times New Roman"/>
          <w:sz w:val="28"/>
          <w:szCs w:val="28"/>
        </w:rPr>
        <w:t xml:space="preserve"> располагаются парами. По сигналу участники выполняют бег парами: один бежит в обруче, а другой сзади держится за обруч. Нужно бежать до ориентира (обежать снежный ком) и вернуться, передать обруч следующей паре. Стоящий сзади участник должен все время держаться за обруч. Игра заканчивается, когда последняя пара пересечет стартовую линию.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вид –</w:t>
      </w:r>
      <w:r w:rsidRPr="007F6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хоккей.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здоровы, ноги целы,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скажите, в чем же дело?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поле клюшка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Хоккеисту, как подружка?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он ловко с нею –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положено в хоккее.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Эстафета: «Хоккей»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ведут клюшкой маленький мяч, обводят стойку и передают эстафету.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Подведение итогов, награждение участников соревнования медалями.</w:t>
      </w:r>
    </w:p>
    <w:p w:rsidR="007F634A" w:rsidRPr="007F634A" w:rsidRDefault="007F634A" w:rsidP="007F6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все старались!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большим стараньем</w:t>
      </w:r>
    </w:p>
    <w:p w:rsidR="007F634A" w:rsidRPr="007F634A" w:rsidRDefault="007F634A" w:rsidP="007F6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занимались!</w:t>
      </w:r>
    </w:p>
    <w:p w:rsidR="009E3D43" w:rsidRPr="007F634A" w:rsidRDefault="009E3D43">
      <w:pPr>
        <w:rPr>
          <w:rFonts w:ascii="Times New Roman" w:hAnsi="Times New Roman" w:cs="Times New Roman"/>
          <w:sz w:val="28"/>
          <w:szCs w:val="28"/>
        </w:rPr>
      </w:pPr>
    </w:p>
    <w:sectPr w:rsidR="009E3D43" w:rsidRPr="007F634A" w:rsidSect="009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073"/>
    <w:multiLevelType w:val="multilevel"/>
    <w:tmpl w:val="EB4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634A"/>
    <w:rsid w:val="007F634A"/>
    <w:rsid w:val="009E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3"/>
  </w:style>
  <w:style w:type="paragraph" w:styleId="1">
    <w:name w:val="heading 1"/>
    <w:basedOn w:val="a"/>
    <w:link w:val="10"/>
    <w:uiPriority w:val="9"/>
    <w:qFormat/>
    <w:rsid w:val="007F6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7F634A"/>
  </w:style>
  <w:style w:type="character" w:styleId="a3">
    <w:name w:val="Hyperlink"/>
    <w:basedOn w:val="a0"/>
    <w:uiPriority w:val="99"/>
    <w:semiHidden/>
    <w:unhideWhenUsed/>
    <w:rsid w:val="007F63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634A"/>
    <w:rPr>
      <w:i/>
      <w:iCs/>
    </w:rPr>
  </w:style>
  <w:style w:type="character" w:styleId="a6">
    <w:name w:val="Strong"/>
    <w:basedOn w:val="a0"/>
    <w:uiPriority w:val="22"/>
    <w:qFormat/>
    <w:rsid w:val="007F63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3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F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634A"/>
  </w:style>
  <w:style w:type="character" w:customStyle="1" w:styleId="c2">
    <w:name w:val="c2"/>
    <w:basedOn w:val="a0"/>
    <w:rsid w:val="007F6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448</Words>
  <Characters>2557</Characters>
  <Application>Microsoft Office Word</Application>
  <DocSecurity>0</DocSecurity>
  <Lines>21</Lines>
  <Paragraphs>5</Paragraphs>
  <ScaleCrop>false</ScaleCrop>
  <Company>Home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2016-11-30T18:19:00Z</dcterms:created>
  <dcterms:modified xsi:type="dcterms:W3CDTF">2016-11-30T18:29:00Z</dcterms:modified>
</cp:coreProperties>
</file>