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20" w:rsidRDefault="00BB09DF">
      <w:r w:rsidRPr="00BB09DF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esktop\в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DF" w:rsidRDefault="00BB09DF"/>
    <w:p w:rsidR="00BB09DF" w:rsidRDefault="00BB09DF"/>
    <w:p w:rsidR="00BB09DF" w:rsidRDefault="00BB09DF"/>
    <w:p w:rsidR="00BB09DF" w:rsidRDefault="00BB09DF"/>
    <w:p w:rsidR="00BB09DF" w:rsidRPr="00BB09DF" w:rsidRDefault="00BB09DF" w:rsidP="00BB09DF">
      <w:pPr>
        <w:widowControl w:val="0"/>
        <w:tabs>
          <w:tab w:val="left" w:pos="1504"/>
          <w:tab w:val="left" w:pos="641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Конституцией Российской Федерации, указами Президента Российской Федерации, постановлениями и распоряжениями Правительства Российской Федерации; </w:t>
      </w:r>
      <w:r w:rsidRPr="00BB09D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Федеральным законом №273-ФЗ от 29.12.2012г «Об образовании в Российской Федерации»; </w:t>
      </w: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актами детского сада; настоящ</w:t>
      </w: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 Положением и тарифно-квалификационными характеристиками и Профессиональными стандартами.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BB09DF" w:rsidRPr="00BB09DF" w:rsidRDefault="00BB09DF" w:rsidP="00BB09DF">
      <w:pPr>
        <w:widowControl w:val="0"/>
        <w:tabs>
          <w:tab w:val="left" w:pos="1232"/>
        </w:tabs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BB09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BB09DF" w:rsidRPr="00BB09DF" w:rsidRDefault="00BB09DF" w:rsidP="00BB09DF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09DF" w:rsidRPr="00BB09DF" w:rsidRDefault="00BB09DF" w:rsidP="00BB09DF">
      <w:pPr>
        <w:keepNext/>
        <w:keepLines/>
        <w:widowControl w:val="0"/>
        <w:tabs>
          <w:tab w:val="left" w:pos="3563"/>
        </w:tabs>
        <w:spacing w:after="0" w:line="240" w:lineRule="exac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Основные цели, задачи и функции внутреннего контроля</w:t>
      </w:r>
    </w:p>
    <w:p w:rsidR="00BB09DF" w:rsidRPr="00BB09DF" w:rsidRDefault="00BB09DF" w:rsidP="00BB09DF">
      <w:pPr>
        <w:widowControl w:val="0"/>
        <w:tabs>
          <w:tab w:val="left" w:pos="123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2.1.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Внутренний контроль в ДОУ проводится в целях: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соблюдения законодательства Российской Федерации в области образования;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принципов государственной политики в области образования;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защиты прав и свобод участников воспитательно-образовательного процесса;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соблюдения конституционного права граждан на образование;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соблюдения Федерального государственного образовательного стандарта дошкольного образования (ФГОС ДО);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повышения эффективности результатов воспитательно-образовательного процесса;</w:t>
      </w:r>
    </w:p>
    <w:p w:rsidR="00BB09DF" w:rsidRPr="00BB09DF" w:rsidRDefault="00BB09DF" w:rsidP="00BB09DF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проведения анализа и прогнозирования тенденций развития образовательного процесса.</w:t>
      </w:r>
    </w:p>
    <w:p w:rsidR="00BB09DF" w:rsidRPr="00BB09DF" w:rsidRDefault="00BB09DF" w:rsidP="00BB09DF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2.2.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Основными задачами контроля являются: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проверка деятельности участников образовательного процесса по реализации государственной политики в области образования;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причин, лежащих в основе нарушений, принятии мер по их предупреждению;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инструктирование должностных лиц ДОУ по вопросам применения действующих в образовании норм и правил;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изучение результатов педагогической деятельности, выявление отрицательных и положительных тенденций в организации воспитательно-образовательного </w:t>
      </w: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процесса, разработка на этой основе предложений по устранению негативных тенденций и распространение педагогического опыта;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выявление ценного положительного опыта работы для последующей его трансляции;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результатов реализации приказов и распоряжений в дошкольном образовательном учреждении;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оказание методической помощи педагогическим работникам детского сада в процессе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функциями внутреннего контроля в дошкольном образовательном учреждении являются: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информационно-аналитическая;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контрольно-диагностическая;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коррективно-регулятивная;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стимулирующая;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методическая;</w:t>
      </w:r>
    </w:p>
    <w:p w:rsidR="00BB09DF" w:rsidRPr="00BB09DF" w:rsidRDefault="00BB09DF" w:rsidP="00BB09D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рефлексивно-аналитическая.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внутреннего контроля в ДОУ</w:t>
      </w:r>
    </w:p>
    <w:p w:rsidR="00BB09DF" w:rsidRPr="00BB09DF" w:rsidRDefault="00BB09DF" w:rsidP="00BB0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Объектами внутреннего контроля являются:</w:t>
      </w:r>
    </w:p>
    <w:p w:rsidR="00BB09DF" w:rsidRPr="00BB09DF" w:rsidRDefault="00BB09DF" w:rsidP="00BB09DF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 протекающие в ДОУ (образовательный, управленческий, обеспечивающий, инновационный);</w:t>
      </w:r>
    </w:p>
    <w:p w:rsidR="00BB09DF" w:rsidRPr="00BB09DF" w:rsidRDefault="00BB09DF" w:rsidP="00BB09DF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педагогических и иных работников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структурных подразделений детского сада;</w:t>
      </w:r>
    </w:p>
    <w:p w:rsidR="00BB09DF" w:rsidRPr="00BB09DF" w:rsidRDefault="00BB09DF" w:rsidP="00BB09DF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дошкольного образовательного учреждения с внешней средой;</w:t>
      </w:r>
    </w:p>
    <w:p w:rsidR="00BB09DF" w:rsidRPr="00BB09DF" w:rsidRDefault="00BB09DF" w:rsidP="00BB09DF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BB09DF" w:rsidRPr="00BB09DF" w:rsidRDefault="00BB09DF" w:rsidP="00BB09DF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воспитанниками и различные мероприятия;</w:t>
      </w:r>
    </w:p>
    <w:p w:rsidR="00BB09DF" w:rsidRPr="00BB09DF" w:rsidRDefault="00BB09DF" w:rsidP="00BB09DF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материалы и др.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Заведующий ДОУ, заместитель заведующего по ВМР и (или) по поручению заведующего эксперты вправе осуществлять внутренний контроль </w:t>
      </w:r>
      <w:r w:rsidRPr="00BB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 деятельности работников</w:t>
      </w: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вопросам: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законодательства Российской Федерации в области образования;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финансовых и материальных средств в соответствии с нормативами;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утвержденных образовательных программ и учебного плана, соблюдения утвержденного учебного графика; 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расписания образовательной деятельности.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порядка проведения мониторинга образовательной деятельности;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и медицинских услуг в целях охраны и укрепления здоровья воспитанников и работников детского сада;</w:t>
      </w:r>
    </w:p>
    <w:p w:rsidR="00BB09DF" w:rsidRPr="00BB09DF" w:rsidRDefault="00BB09DF" w:rsidP="00BB09D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вопросам в рамках компетенции заведующего дошкольным образовательным учреждением.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оценке деятельности педагогического работника в ходе внутреннего контроля в ДОУ учитывается: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образовательных программ в полном объеме (планирование образовательной деятельности);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по образовательным областям;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 детей;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 и способностей детей в образовательном процессе;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педагога и ребенка: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положительного эмоционального микроклимата;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корректировать свою деятельность;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свой опыт;</w:t>
      </w:r>
    </w:p>
    <w:p w:rsidR="00BB09DF" w:rsidRPr="00BB09DF" w:rsidRDefault="00BB09DF" w:rsidP="00BB09D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и реализовывать план своего развития.</w:t>
      </w:r>
    </w:p>
    <w:p w:rsidR="00BB09DF" w:rsidRPr="00BB09DF" w:rsidRDefault="00BB09DF" w:rsidP="00BB09DF">
      <w:pPr>
        <w:keepNext/>
        <w:keepLines/>
        <w:widowControl w:val="0"/>
        <w:tabs>
          <w:tab w:val="left" w:pos="2238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B09DF" w:rsidRPr="00BB09DF" w:rsidRDefault="00BB09DF" w:rsidP="00BB09DF">
      <w:pPr>
        <w:keepNext/>
        <w:keepLines/>
        <w:widowControl w:val="0"/>
        <w:tabs>
          <w:tab w:val="left" w:pos="2238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 Организационные формы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B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виды и методы контроля</w:t>
      </w:r>
    </w:p>
    <w:p w:rsidR="00BB09DF" w:rsidRPr="00BB09DF" w:rsidRDefault="00BB09DF" w:rsidP="00BB09DF">
      <w:pPr>
        <w:widowControl w:val="0"/>
        <w:tabs>
          <w:tab w:val="left" w:pos="123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 </w:t>
      </w:r>
      <w:r w:rsidRPr="00BB0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Внутренний контроль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BB09DF" w:rsidRPr="00BB09DF" w:rsidRDefault="00BB09DF" w:rsidP="00BB09D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</w:p>
    <w:p w:rsidR="00BB09DF" w:rsidRPr="00BB09DF" w:rsidRDefault="00BB09DF" w:rsidP="00BB09DF">
      <w:pPr>
        <w:widowControl w:val="0"/>
        <w:tabs>
          <w:tab w:val="left" w:pos="120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образовательного процесса,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зависимости от характера и количества проверяемых направлений различают следующие виды внутреннего контроля:</w:t>
      </w:r>
    </w:p>
    <w:p w:rsidR="00BB09DF" w:rsidRPr="00BB09DF" w:rsidRDefault="00BB09DF" w:rsidP="00BB09DF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BB09DF" w:rsidRPr="00BB09DF" w:rsidRDefault="00BB09DF" w:rsidP="00BB09DF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BB09DF" w:rsidRPr="00BB09DF" w:rsidRDefault="00BB09DF" w:rsidP="00BB09DF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самоконтроль, взаимоконтроль;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сравнительный, оперативный;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мониторинг.</w:t>
      </w:r>
    </w:p>
    <w:p w:rsidR="00BB09DF" w:rsidRPr="00BB09DF" w:rsidRDefault="00BB09DF" w:rsidP="00BB09DF">
      <w:pPr>
        <w:widowControl w:val="0"/>
        <w:tabs>
          <w:tab w:val="left" w:pos="1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BB09DF" w:rsidRPr="00BB09DF" w:rsidRDefault="00BB09DF" w:rsidP="00BB09DF">
      <w:pPr>
        <w:widowControl w:val="0"/>
        <w:tabs>
          <w:tab w:val="left" w:pos="1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4.6. Формы фронтального контроля: предварительный, текущий и итоговый.</w:t>
      </w:r>
    </w:p>
    <w:p w:rsidR="00BB09DF" w:rsidRPr="00BB09DF" w:rsidRDefault="00BB09DF" w:rsidP="00BB09D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4.7. Контроль в виде </w:t>
      </w:r>
      <w:r w:rsidRPr="00BB0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оперативных проверок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предполагает сбор информации «количественного» характера, который не требует длительных наблюдений, но показывает, проводится или не проводится тот или иной вид деятельности, есть или нет опасности для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жизни и здоровья воспитанников дошкольного образовательного учреждения и т. д.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Внутренний контроль в виде </w:t>
      </w:r>
      <w:r w:rsidRPr="00BB0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оперативных проверок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</w:t>
      </w: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конфликтных ситуаций в отношениях между участниками образовательного процесса.</w:t>
      </w:r>
    </w:p>
    <w:p w:rsidR="00BB09DF" w:rsidRPr="00BB09DF" w:rsidRDefault="00BB09DF" w:rsidP="00BB09DF">
      <w:pPr>
        <w:widowControl w:val="0"/>
        <w:tabs>
          <w:tab w:val="left" w:pos="120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</w:p>
    <w:p w:rsidR="00BB09DF" w:rsidRPr="00BB09DF" w:rsidRDefault="00BB09DF" w:rsidP="00BB09DF">
      <w:pPr>
        <w:widowControl w:val="0"/>
        <w:tabs>
          <w:tab w:val="left" w:pos="1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Внутренний контроль в виде </w:t>
      </w:r>
      <w:r w:rsidRPr="00BB09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мониторинга</w:t>
      </w: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4.12. В зависимости от места проведения различают виды контроля:</w:t>
      </w:r>
    </w:p>
    <w:p w:rsidR="00BB09DF" w:rsidRPr="00BB09DF" w:rsidRDefault="00BB09DF" w:rsidP="00BB09DF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активный контроль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BB09DF" w:rsidRPr="00BB09DF" w:rsidRDefault="00BB09DF" w:rsidP="00BB09DF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камеральный контроль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изучение документальных материалов. (Продолжительность камерального контроля – не более пяти дней).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4.13. В зависимости от времени проведения и последовательности:</w:t>
      </w:r>
    </w:p>
    <w:p w:rsidR="00BB09DF" w:rsidRPr="00BB09DF" w:rsidRDefault="00BB09DF" w:rsidP="00BB09DF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плановый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:rsidR="00BB09DF" w:rsidRPr="00BB09DF" w:rsidRDefault="00BB09DF" w:rsidP="00BB09DF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внеплановый (оперативный)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проводится не более двух дней по решению руководителя ДОУ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BB09DF" w:rsidRPr="00BB09DF" w:rsidRDefault="00BB09DF" w:rsidP="00BB09DF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повторный контроль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BB09DF" w:rsidRPr="00BB09DF" w:rsidRDefault="00BB09DF" w:rsidP="00BB09DF">
      <w:pPr>
        <w:widowControl w:val="0"/>
        <w:numPr>
          <w:ilvl w:val="0"/>
          <w:numId w:val="14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предварительный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(предупредительный) контроль – предварительное знакомство с состоянием дел. Предварительный контроль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помогает выявить первичное представление о состоянии педагогической деятельности (планируется в начале учебного года).</w:t>
      </w:r>
    </w:p>
    <w:p w:rsidR="00BB09DF" w:rsidRPr="00BB09DF" w:rsidRDefault="00BB09DF" w:rsidP="00BB09DF">
      <w:pPr>
        <w:widowControl w:val="0"/>
        <w:numPr>
          <w:ilvl w:val="0"/>
          <w:numId w:val="14"/>
        </w:numPr>
        <w:tabs>
          <w:tab w:val="left" w:pos="838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текущий контроль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непосредственное наблюдение за воспитательно-образовательным процессом.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Текущий контроль ставит своей целью получить общее представление о деятельности работников возрастной группы в целом, об уровне педагогического процесса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</w:t>
      </w:r>
      <w:r w:rsidRPr="00BB0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</w:t>
      </w:r>
      <w:r w:rsidRPr="00BB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речевое, социально-коммуникативное, художественно-эстетическое.</w:t>
      </w:r>
    </w:p>
    <w:p w:rsidR="00BB09DF" w:rsidRPr="00BB09DF" w:rsidRDefault="00BB09DF" w:rsidP="00BB09DF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контроль;</w:t>
      </w:r>
    </w:p>
    <w:p w:rsidR="00BB09DF" w:rsidRPr="00BB09DF" w:rsidRDefault="00BB09DF" w:rsidP="00BB09DF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эпизодический и периодический;</w:t>
      </w:r>
    </w:p>
    <w:p w:rsidR="00BB09DF" w:rsidRPr="00BB09DF" w:rsidRDefault="00BB09DF" w:rsidP="00BB09DF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итоговый контроль – изучение результатов работы за полугодие, учебный год и т.д.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4.13.1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Основаниями для формирования плана - графика планового внутреннего контроля являются:</w:t>
      </w:r>
    </w:p>
    <w:p w:rsidR="00BB09DF" w:rsidRPr="00BB09DF" w:rsidRDefault="00BB09DF" w:rsidP="00BB09DF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соискателя (педагогического работника) на аттестацию;</w:t>
      </w:r>
    </w:p>
    <w:p w:rsidR="00BB09DF" w:rsidRPr="00BB09DF" w:rsidRDefault="00BB09DF" w:rsidP="00BB09DF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последней проверки в отношении объекта контроля;</w:t>
      </w:r>
    </w:p>
    <w:p w:rsidR="00BB09DF" w:rsidRPr="00BB09DF" w:rsidRDefault="00BB09DF" w:rsidP="00BB09DF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оказания методической помощи педагогу вследствие низких результатов;</w:t>
      </w:r>
    </w:p>
    <w:p w:rsidR="00BB09DF" w:rsidRPr="00BB09DF" w:rsidRDefault="00BB09DF" w:rsidP="00BB09DF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4.13.3.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Внеплановый (оперативный) контроль проводится в случае:</w:t>
      </w:r>
    </w:p>
    <w:p w:rsidR="00BB09DF" w:rsidRPr="00BB09DF" w:rsidRDefault="00BB09DF" w:rsidP="00BB09DF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BB09DF" w:rsidRPr="00BB09DF" w:rsidRDefault="00BB09DF" w:rsidP="00BB09DF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урегулирование конфликтных ситуаций в отношениях между участниками образовательного процесса);</w:t>
      </w:r>
    </w:p>
    <w:p w:rsidR="00BB09DF" w:rsidRPr="00BB09DF" w:rsidRDefault="00BB09DF" w:rsidP="00BB09DF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и иной информации от органов прокуратуры и правоохранительных</w:t>
      </w:r>
    </w:p>
    <w:p w:rsidR="00BB09DF" w:rsidRPr="00BB09DF" w:rsidRDefault="00BB09DF" w:rsidP="00BB09DF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органов;</w:t>
      </w:r>
    </w:p>
    <w:p w:rsidR="00BB09DF" w:rsidRPr="00BB09DF" w:rsidRDefault="00BB09DF" w:rsidP="00BB09DF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4.14.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охвату объектов контроля используются следующие формы внутреннего контроля в ДОУ:</w:t>
      </w:r>
    </w:p>
    <w:p w:rsidR="00BB09DF" w:rsidRPr="00BB09DF" w:rsidRDefault="00BB09DF" w:rsidP="00BB09DF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персональный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BB09DF" w:rsidRPr="00BB09DF" w:rsidRDefault="00BB09DF" w:rsidP="00BB09DF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обобщающий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информации о состоянии образовательного процесса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</w:t>
      </w:r>
      <w:r w:rsidRPr="00BB09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BB09DF" w:rsidRPr="00BB09DF" w:rsidRDefault="00BB09DF" w:rsidP="00BB09DF">
      <w:pPr>
        <w:widowControl w:val="0"/>
        <w:tabs>
          <w:tab w:val="left" w:pos="1271"/>
        </w:tabs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4.15.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Методы контроля (по используемым методам):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B09DF" w:rsidRPr="00BB09DF" w:rsidRDefault="00BB09DF" w:rsidP="00BB09DF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тестирование;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анкетирование;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социальный опрос;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наблюдение;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анализ результатов детской деятельности;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документации;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самоанализ;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беседа с педагогами, родителями воспитанников, детьми; 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ind w:right="3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смотр и смотр-конкурс;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собеседование;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результаты психолого-педагогического сопровождения воспитанников;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ind w:right="2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графический метод анализа результатов диагностики; 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ind w:right="2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метод статистической обработки данных; </w:t>
      </w:r>
    </w:p>
    <w:p w:rsidR="00BB09DF" w:rsidRPr="00BB09DF" w:rsidRDefault="00BB09DF" w:rsidP="00BB09DF">
      <w:pPr>
        <w:widowControl w:val="0"/>
        <w:numPr>
          <w:ilvl w:val="0"/>
          <w:numId w:val="3"/>
        </w:numPr>
        <w:spacing w:after="0" w:line="274" w:lineRule="exact"/>
        <w:ind w:right="2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оперативный разбор.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Внутренний контроль проводится в сроки,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 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Основаниями для продления сроков контроля могут быть:</w:t>
      </w:r>
    </w:p>
    <w:p w:rsidR="00BB09DF" w:rsidRPr="00BB09DF" w:rsidRDefault="00BB09DF" w:rsidP="00BB09DF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объектов контроля и большой объем проверяемой информации;</w:t>
      </w:r>
    </w:p>
    <w:p w:rsidR="00BB09DF" w:rsidRPr="00BB09DF" w:rsidRDefault="00BB09DF" w:rsidP="00BB09DF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сбора дополнительной информации;</w:t>
      </w:r>
    </w:p>
    <w:p w:rsidR="00BB09DF" w:rsidRPr="00BB09DF" w:rsidRDefault="00BB09DF" w:rsidP="00BB09DF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BB09DF" w:rsidRPr="00BB09DF" w:rsidRDefault="00BB09DF" w:rsidP="00BB09DF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причины и обстоятельства, препятствующие достижению целей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BB09DF" w:rsidRPr="00BB09DF" w:rsidRDefault="00BB09DF" w:rsidP="00BB09DF">
      <w:pPr>
        <w:widowControl w:val="0"/>
        <w:spacing w:after="0" w:line="274" w:lineRule="exact"/>
        <w:ind w:right="3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подготовки проведения внутреннего контроля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Внутренний контроль осуществляет заведующий дошкольным образовательным учреждением, заместитель заведующего по воспитательной и методической  работе, (или) специально созданная комиссия.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 к проведению контроля включает в себя:</w:t>
      </w:r>
    </w:p>
    <w:p w:rsidR="00BB09DF" w:rsidRPr="00BB09DF" w:rsidRDefault="00BB09DF" w:rsidP="00BB09DF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плана - задания (программы) контроля;</w:t>
      </w:r>
    </w:p>
    <w:p w:rsidR="00BB09DF" w:rsidRPr="00BB09DF" w:rsidRDefault="00BB09DF" w:rsidP="00BB09DF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BB09DF" w:rsidRPr="00BB09DF" w:rsidRDefault="00BB09DF" w:rsidP="00BB09DF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BB09DF" w:rsidRPr="00BB09DF" w:rsidRDefault="00BB09DF" w:rsidP="00BB09DF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приказа до сведения коллектива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BB09DF" w:rsidRPr="00BB09DF" w:rsidRDefault="00BB09DF" w:rsidP="00BB09DF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членов комиссии.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Внутренний контроль проводится на основании приказа заведующего ДОУ о проведении контроля, в котором определяются:</w:t>
      </w:r>
    </w:p>
    <w:p w:rsidR="00BB09DF" w:rsidRPr="00BB09DF" w:rsidRDefault="00BB09DF" w:rsidP="00BB09DF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тема контроля;</w:t>
      </w:r>
    </w:p>
    <w:p w:rsidR="00BB09DF" w:rsidRPr="00BB09DF" w:rsidRDefault="00BB09DF" w:rsidP="00BB09DF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контроля;</w:t>
      </w:r>
    </w:p>
    <w:p w:rsidR="00BB09DF" w:rsidRPr="00BB09DF" w:rsidRDefault="00BB09DF" w:rsidP="00BB09DF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BB09DF" w:rsidRPr="00BB09DF" w:rsidRDefault="00BB09DF" w:rsidP="00BB09DF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предоставления итоговых материалов;</w:t>
      </w:r>
    </w:p>
    <w:p w:rsidR="00BB09DF" w:rsidRPr="00BB09DF" w:rsidRDefault="00BB09DF" w:rsidP="00BB09DF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- задание на проведение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</w:t>
      </w: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подготовки итогового документа по отдельным разделам деятельности детского сада или должностного лица.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Продолжительность тематических или комплексных проверок составляет </w:t>
      </w:r>
      <w:r w:rsidRPr="00BB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10-14 дней с посещением не более 5 НОД и других мероприятий в дошкольном образовательном учреждении.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BB09DF" w:rsidRPr="00BB09DF" w:rsidRDefault="00BB09DF" w:rsidP="00BB09DF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BB09DF" w:rsidRPr="00BB09DF" w:rsidRDefault="00BB09DF" w:rsidP="00BB09DF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заместитель заведующего по ВМР может посещать непосредственно образовательную деятельность без предварительного предупреждения.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проведения внутреннего контроля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Основания для внутреннего контроля:</w:t>
      </w:r>
    </w:p>
    <w:p w:rsidR="00BB09DF" w:rsidRPr="00BB09DF" w:rsidRDefault="00BB09DF" w:rsidP="00BB09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педагогического работника на аттестацию;</w:t>
      </w:r>
    </w:p>
    <w:p w:rsidR="00BB09DF" w:rsidRPr="00BB09DF" w:rsidRDefault="00BB09DF" w:rsidP="00BB09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контроль;</w:t>
      </w:r>
    </w:p>
    <w:p w:rsidR="00BB09DF" w:rsidRPr="00BB09DF" w:rsidRDefault="00BB09DF" w:rsidP="00BB09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дел для подготовки управленческих решений;</w:t>
      </w:r>
    </w:p>
    <w:p w:rsidR="00BB09DF" w:rsidRPr="00BB09DF" w:rsidRDefault="00BB09DF" w:rsidP="00BB09D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физических и юридических лиц по поводу нарушений в области образования.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Перед началом контроля проверяющий (председатель комиссии):</w:t>
      </w:r>
    </w:p>
    <w:p w:rsidR="00BB09DF" w:rsidRPr="00BB09DF" w:rsidRDefault="00BB09DF" w:rsidP="00BB09D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BB09DF" w:rsidRPr="00BB09DF" w:rsidRDefault="00BB09DF" w:rsidP="00BB09D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BB09DF" w:rsidRPr="00BB09DF" w:rsidRDefault="00BB09DF" w:rsidP="00BB09D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выясняет все существенные обстоятельства, касающиеся предмета контроля;</w:t>
      </w:r>
    </w:p>
    <w:p w:rsidR="00BB09DF" w:rsidRPr="00BB09DF" w:rsidRDefault="00BB09DF" w:rsidP="00BB09DF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BB09DF" w:rsidRPr="00BB09DF" w:rsidRDefault="00BB09DF" w:rsidP="00BB09D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Копия приказа о проведении контроля размещается на информационном стенде дошкольного образовательного учреждения.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6.8. Личностно-профессиональный (персональный контроль)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6.8.1. Личностно-профессиональный контроль предполагает изучение и анализ педагогической деятельности отдельного педагога.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6.8.2. В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ходе персонального контроля заведующий ДОУ изучает:</w:t>
      </w:r>
    </w:p>
    <w:p w:rsidR="00BB09DF" w:rsidRPr="00BB09DF" w:rsidRDefault="00BB09DF" w:rsidP="00BB09D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BB09DF" w:rsidRPr="00BB09DF" w:rsidRDefault="00BB09DF" w:rsidP="00BB09D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BB09DF" w:rsidRPr="00BB09DF" w:rsidRDefault="00BB09DF" w:rsidP="00BB09D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педагога и пути их достижения;</w:t>
      </w:r>
    </w:p>
    <w:p w:rsidR="00BB09DF" w:rsidRPr="00BB09DF" w:rsidRDefault="00BB09DF" w:rsidP="00BB09D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профессиональной квалификации педагога.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6.8.3.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осуществлении персонального контроля заведующий ДОУ имеет право:</w:t>
      </w:r>
    </w:p>
    <w:p w:rsidR="00BB09DF" w:rsidRPr="00BB09DF" w:rsidRDefault="00BB09DF" w:rsidP="00BB09DF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BB09DF" w:rsidRPr="00BB09DF" w:rsidRDefault="00BB09DF" w:rsidP="00BB09DF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BB09DF" w:rsidRPr="00BB09DF" w:rsidRDefault="00BB09DF" w:rsidP="00BB09DF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экспертизу педагогической деятельности;</w:t>
      </w:r>
    </w:p>
    <w:p w:rsidR="00BB09DF" w:rsidRPr="00BB09DF" w:rsidRDefault="00BB09DF" w:rsidP="00BB09DF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BB09DF" w:rsidRPr="00BB09DF" w:rsidRDefault="00BB09DF" w:rsidP="00BB09DF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6.8.4.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Работник ДОУ, подлежащий контролю, должен:</w:t>
      </w:r>
    </w:p>
    <w:p w:rsidR="00BB09DF" w:rsidRPr="00BB09DF" w:rsidRDefault="00BB09DF" w:rsidP="00BB09DF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предоставить все необходимые для достижения целей контроля, материалы и документы;</w:t>
      </w:r>
    </w:p>
    <w:p w:rsidR="00BB09DF" w:rsidRPr="00BB09DF" w:rsidRDefault="00BB09DF" w:rsidP="00BB09DF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устные и письменные объяснения по существу предмета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6.8.5.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проведении контроля работник, подлежащий контролю, имеет право:</w:t>
      </w:r>
    </w:p>
    <w:p w:rsidR="00BB09DF" w:rsidRPr="00BB09DF" w:rsidRDefault="00BB09DF" w:rsidP="00BB09DF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сроки контроля и критерии оценки его деятельности;</w:t>
      </w:r>
    </w:p>
    <w:p w:rsidR="00BB09DF" w:rsidRPr="00BB09DF" w:rsidRDefault="00BB09DF" w:rsidP="00BB09DF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BB09DF" w:rsidRPr="00BB09DF" w:rsidRDefault="00BB09DF" w:rsidP="00BB09DF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со своими правами и обязанностями;</w:t>
      </w:r>
    </w:p>
    <w:p w:rsidR="00BB09DF" w:rsidRPr="00BB09DF" w:rsidRDefault="00BB09DF" w:rsidP="00BB09DF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действия председателя и членов комиссии (проверяющего);</w:t>
      </w:r>
    </w:p>
    <w:p w:rsidR="00BB09DF" w:rsidRPr="00BB09DF" w:rsidRDefault="00BB09DF" w:rsidP="00BB09DF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BB09DF" w:rsidRPr="00BB09DF" w:rsidRDefault="00BB09DF" w:rsidP="00BB09DF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6.8.6. По результатам персонального контроля деятельности педагога оформляется справка.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6.9. Тематический контроль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6.9.1. Тематический контроль в ДОУ проводится по отдельным проблемам деятельности дошкольного образовательного учреждения.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6.9.6.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ходе тематического контроля:</w:t>
      </w:r>
    </w:p>
    <w:p w:rsidR="00BB09DF" w:rsidRPr="00BB09DF" w:rsidRDefault="00BB09DF" w:rsidP="00BB09D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тематические исследования (анкетирование, тестирование);</w:t>
      </w:r>
    </w:p>
    <w:p w:rsidR="00BB09DF" w:rsidRPr="00BB09DF" w:rsidRDefault="00BB09DF" w:rsidP="00BB09D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6.9.8.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образованности воспитанников.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6.9.9. Результаты тематического контроля оформляются в виде аналитической справки.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6.9.10. Результаты тематического контроля нескольких педагогов могут быть оформлены одним документом. 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6.10. Комплексная оценка деятельности ДОУ (самообследование)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образовательного процесса в детском саду (соблюдение законодательства в области образования и контроль качества образования) в целом. 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6.10.3. Перед каждым проверяющим ставится конкретная задача, устанавливаются сроки, формы обобщения итогов комплексной проверки.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6.10.6. При получении положительных результатов данный приказ снимается с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Организация подведения итогов внутреннего контроля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завершении внутреннего контроля в ДОУ председатель комиссии:</w:t>
      </w:r>
    </w:p>
    <w:p w:rsidR="00BB09DF" w:rsidRPr="00BB09DF" w:rsidRDefault="00BB09DF" w:rsidP="00BB09DF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BB09DF" w:rsidRPr="00BB09DF" w:rsidRDefault="00BB09DF" w:rsidP="00BB09DF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обобщает и систематизирует весь материал.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Результаты контроля могут представляться в форме: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(в случаях, когда не требуется углубленная обработка и анализ собранной информации);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аналитической справки;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о результатах проверки;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служебной записки;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 о состоянии дел по проверяемому вопросу;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анализа занятий;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наблюдений;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анализа предметно-развивающей среды;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обследования детей;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анализа выполнения образовательной программы;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листы (протоколы) уровня развития детей;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часов и др.;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работ;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ответа на жалобу или заявление;</w:t>
      </w:r>
    </w:p>
    <w:p w:rsidR="00BB09DF" w:rsidRPr="00BB09DF" w:rsidRDefault="00BB09DF" w:rsidP="00BB09DF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форме.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и содержание итогового документа должны отражать: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и номер приказа, на основании которого проведено контрольное мероприятие;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инициалы и должности членов комиссии;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дату, время и место проведения контроля;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основывается на непосредственном наблюдении и изучении результатов деятельности;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председателя и всех членов комиссии;</w:t>
      </w:r>
    </w:p>
    <w:p w:rsidR="00BB09DF" w:rsidRPr="00BB09DF" w:rsidRDefault="00BB09DF" w:rsidP="00BB09DF">
      <w:pPr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отдельного мнения члена комиссии, отличного от мнения большинства.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Результаты контроля ряда работников дошкольного образовательного учреждения могут быть оформлены одним документом.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</w:t>
      </w: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 ДОУ, в том числе о принятии необходимых мер предупредительного и профилактического характера в форме:</w:t>
      </w:r>
    </w:p>
    <w:p w:rsidR="00BB09DF" w:rsidRPr="00BB09DF" w:rsidRDefault="00BB09DF" w:rsidP="00BB09DF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BB09DF" w:rsidRPr="00BB09DF" w:rsidRDefault="00BB09DF" w:rsidP="00BB09DF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материалов контроля коллегиальным органом ДОУ (например, Педагогическим советом и т.д.);</w:t>
      </w:r>
    </w:p>
    <w:p w:rsidR="00BB09DF" w:rsidRPr="00BB09DF" w:rsidRDefault="00BB09DF" w:rsidP="00BB09DF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BB09DF" w:rsidRPr="00BB09DF" w:rsidRDefault="00BB09DF" w:rsidP="00BB09DF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повторного контроля с привлечением определенных специалистов (экспертов);</w:t>
      </w:r>
    </w:p>
    <w:p w:rsidR="00BB09DF" w:rsidRPr="00BB09DF" w:rsidRDefault="00BB09DF" w:rsidP="00BB09DF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дисциплинарной ответственности должностных лиц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в пределах своей компетенции.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7.18.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итогам тематического контроля формируется «дело» в бумажном варианте, которое содержит следующие документы и сведения:</w:t>
      </w:r>
    </w:p>
    <w:p w:rsidR="00BB09DF" w:rsidRPr="00BB09DF" w:rsidRDefault="00BB09DF" w:rsidP="00BB09DF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проведении контроля с утвержденным планом-заданием;</w:t>
      </w:r>
    </w:p>
    <w:p w:rsidR="00BB09DF" w:rsidRPr="00BB09DF" w:rsidRDefault="00BB09DF" w:rsidP="00BB09DF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документ по результатам проверки;</w:t>
      </w:r>
    </w:p>
    <w:p w:rsidR="00BB09DF" w:rsidRPr="00BB09DF" w:rsidRDefault="00BB09DF" w:rsidP="00BB09DF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приказ по результатам внутреннего контроля;</w:t>
      </w:r>
    </w:p>
    <w:p w:rsidR="00BB09DF" w:rsidRPr="00BB09DF" w:rsidRDefault="00BB09DF" w:rsidP="00BB09DF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BB09DF" w:rsidRPr="00BB09DF" w:rsidRDefault="00BB09DF" w:rsidP="00BB09DF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:rsidR="00BB09DF" w:rsidRPr="00BB09DF" w:rsidRDefault="00BB09DF" w:rsidP="00BB09DF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«дело» хранится в дошкольном образовательном учреждении в соответствии с номенклатурой дел.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7.19. </w:t>
      </w:r>
      <w:r w:rsidRPr="00BB09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BB09DF" w:rsidRPr="00BB09DF" w:rsidRDefault="00BB09DF" w:rsidP="00BB09DF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:rsidR="00BB09DF" w:rsidRPr="00BB09DF" w:rsidRDefault="00BB09DF" w:rsidP="00BB09DF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развития воспитанников может производиться по трехуровневой шкале: высокий, средний, низкий;</w:t>
      </w:r>
    </w:p>
    <w:p w:rsidR="00BB09DF" w:rsidRPr="00BB09DF" w:rsidRDefault="00BB09DF" w:rsidP="00BB09DF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BB09DF" w:rsidRPr="00BB09DF" w:rsidRDefault="00BB09DF" w:rsidP="00BB09DF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 (занятие) целей достигло полностью;</w:t>
      </w:r>
    </w:p>
    <w:p w:rsidR="00BB09DF" w:rsidRPr="00BB09DF" w:rsidRDefault="00BB09DF" w:rsidP="00BB09DF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 (занятие) целей достигло частично;</w:t>
      </w:r>
    </w:p>
    <w:p w:rsidR="00BB09DF" w:rsidRPr="00BB09DF" w:rsidRDefault="00BB09DF" w:rsidP="00BB09DF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 (занятие) поставленных целей не достигло;</w:t>
      </w:r>
    </w:p>
    <w:p w:rsidR="00BB09DF" w:rsidRPr="00BB09DF" w:rsidRDefault="00BB09DF" w:rsidP="00BB09DF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Организация контроля исполнения рекомендаций (предписаний) по итогам внутреннего контроля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BB09DF" w:rsidRPr="00BB09DF" w:rsidRDefault="00BB09DF" w:rsidP="00BB09DF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BB09DF" w:rsidRPr="00BB09DF" w:rsidRDefault="00BB09DF" w:rsidP="00BB09DF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Права, ответственность и обязанности лиц, осуществляющих внутренний контроль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Права, ответственность и обязанности лиц, осуществляющих контроль, определяются настоящим Положением и приказами заведующего о проведении контроля.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проведении внутреннего контроля председатель комиссии: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общее руководство членами комиссии;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распределяет между ними обязанности в соответствии с планом - заданием;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порядок работы комиссии при проведении внутреннего контроля;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членам комиссии указания, обязательные для исполнения;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обеспечивает сохранность и возврат полученных оригиналов документов;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об изменении объема и сроков контроля;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BB09DF" w:rsidRPr="00BB09DF" w:rsidRDefault="00BB09DF" w:rsidP="00BB09DF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Председатель и члены комиссии (проверяющий) обязаны: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тактичное отношение к проверяемому работнику во время проведения контрольных мероприятий;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сроков проведения планового внутреннего контроля;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цель, задачи и принципы внутреннего контроля;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качественную подготовку к проведению контроля;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и объективно анализировать и оценивать деятельность контролируемого объекта;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конфиденциальность при обнаружении недостатков в работе педагогического работника детского сада при условии устраняемости их в процессе проверки;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составить комплекс мер по устранению недостатков, выявленных в ходе контроля;</w:t>
      </w:r>
    </w:p>
    <w:p w:rsidR="00BB09DF" w:rsidRPr="00BB09DF" w:rsidRDefault="00BB09DF" w:rsidP="00BB09DF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Члены комиссии в рамках проведения внутреннего контроля обязаны выполнять распоряжения председателя комиссии.</w:t>
      </w:r>
      <w:r w:rsidRPr="00BB09D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BB09DF">
        <w:rPr>
          <w:rFonts w:ascii="Times New Roman" w:eastAsia="Arial Unicode MS" w:hAnsi="Times New Roman" w:cs="Arial Unicode MS"/>
          <w:color w:val="FFFFFF"/>
          <w:sz w:val="8"/>
          <w:szCs w:val="8"/>
          <w:lang w:eastAsia="ru-RU" w:bidi="ru-RU"/>
        </w:rPr>
        <w:t xml:space="preserve">Источник – это сайт </w:t>
      </w:r>
      <w:r w:rsidRPr="00BB09DF">
        <w:rPr>
          <w:rFonts w:ascii="Times New Roman" w:eastAsia="Times New Roman" w:hAnsi="Times New Roman" w:cs="Times New Roman"/>
          <w:color w:val="FFFFFF"/>
          <w:sz w:val="8"/>
          <w:szCs w:val="8"/>
          <w:lang w:eastAsia="ru-RU"/>
        </w:rPr>
        <w:t>http://ohrana-tryda.com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Лица, осуществляющие внутренний контроль, вправе: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и получать устные разъяснения по существу контролируемых вопросов;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деятельностью работника, подлежащего контролю;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экспертизу качества образования;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методическим структурам трансляцию элементов ценного опыта педагога;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сроки проверки по просьбе проверяемого лица;</w:t>
      </w:r>
    </w:p>
    <w:p w:rsidR="00BB09DF" w:rsidRPr="00BB09DF" w:rsidRDefault="00BB09DF" w:rsidP="00BB09DF">
      <w:pPr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объективность, полноту и обоснованность сделанных ими в ходе контроля выводов и предложений;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качество исполнения плана – задания;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превышение в ходе контроля своих полномочий;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ознакомление с итогами контроля работника ДОУ до вынесения результатов на широкое обсуждение;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срыв сроков проведения контроля;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качество проведения анализа деятельности работника;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BB09DF" w:rsidRPr="00BB09DF" w:rsidRDefault="00BB09DF" w:rsidP="00BB09DF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доказательность выводов по итогам проверки.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Компетенция и полномочия заведующего ДОУ при организации и проведении внутреннего контроля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Заведующий ДОУ и (или) по его поручению заместитель,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10.1.1.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 за содержанием образования в ДОУ:</w:t>
      </w:r>
    </w:p>
    <w:p w:rsidR="00BB09DF" w:rsidRPr="00BB09DF" w:rsidRDefault="00BB09DF" w:rsidP="00BB09DF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развития воспитанника, включающий педагогическую диагностику и уровень достижений ребенка;</w:t>
      </w:r>
    </w:p>
    <w:p w:rsidR="00BB09DF" w:rsidRPr="00BB09DF" w:rsidRDefault="00BB09DF" w:rsidP="00BB09DF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разделов образовательной программы;</w:t>
      </w:r>
    </w:p>
    <w:p w:rsidR="00BB09DF" w:rsidRPr="00BB09DF" w:rsidRDefault="00BB09DF" w:rsidP="00BB09DF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программно-методического обеспечения в дошкольном образовательном учреждении.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10.1.2.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 за охраной жизни и здоровья воспитанников ДОУ:</w:t>
      </w:r>
    </w:p>
    <w:p w:rsidR="00BB09DF" w:rsidRPr="00BB09DF" w:rsidRDefault="00BB09DF" w:rsidP="00BB09DF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санитарно-гигиенических условий дошкольного образовательного учреждения;</w:t>
      </w:r>
    </w:p>
    <w:p w:rsidR="00BB09DF" w:rsidRPr="00BB09DF" w:rsidRDefault="00BB09DF" w:rsidP="00BB09DF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соблюдения правил охраны труда и инструкции по охране жизни и здоровья детей;</w:t>
      </w:r>
    </w:p>
    <w:p w:rsidR="00BB09DF" w:rsidRPr="00BB09DF" w:rsidRDefault="00BB09DF" w:rsidP="00BB09DF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уровня здоровья воспитанников детского сада;</w:t>
      </w:r>
    </w:p>
    <w:p w:rsidR="00BB09DF" w:rsidRPr="00BB09DF" w:rsidRDefault="00BB09DF" w:rsidP="00BB09DF">
      <w:pPr>
        <w:widowControl w:val="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организации деятельности детей в течение дня.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10.1.3. 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 за профессиональной компетентностью педагогов:</w:t>
      </w:r>
    </w:p>
    <w:p w:rsidR="00BB09DF" w:rsidRPr="00BB09DF" w:rsidRDefault="00BB09DF" w:rsidP="00BB09DF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BB09DF" w:rsidRPr="00BB09DF" w:rsidRDefault="00BB09DF" w:rsidP="00BB09DF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в образовательной политике;</w:t>
      </w:r>
    </w:p>
    <w:p w:rsidR="00BB09DF" w:rsidRPr="00BB09DF" w:rsidRDefault="00BB09DF" w:rsidP="00BB09DF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креативность;</w:t>
      </w:r>
    </w:p>
    <w:p w:rsidR="00BB09DF" w:rsidRPr="00BB09DF" w:rsidRDefault="00BB09DF" w:rsidP="00BB09DF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коммуникативность;</w:t>
      </w:r>
    </w:p>
    <w:p w:rsidR="00BB09DF" w:rsidRPr="00BB09DF" w:rsidRDefault="00BB09DF" w:rsidP="00BB09DF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в области самообразования;</w:t>
      </w:r>
    </w:p>
    <w:p w:rsidR="00BB09DF" w:rsidRPr="00BB09DF" w:rsidRDefault="00BB09DF" w:rsidP="00BB09DF">
      <w:pPr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планов воспитательно-образовательной деятельности.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  <w:r w:rsidRPr="00BB09D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BB09DF">
        <w:rPr>
          <w:rFonts w:ascii="Times New Roman" w:eastAsia="Arial Unicode MS" w:hAnsi="Times New Roman" w:cs="Arial Unicode MS"/>
          <w:color w:val="FFFFFF"/>
          <w:sz w:val="8"/>
          <w:szCs w:val="8"/>
          <w:lang w:eastAsia="ru-RU" w:bidi="ru-RU"/>
        </w:rPr>
        <w:t xml:space="preserve">Из страницы положения </w:t>
      </w:r>
      <w:r w:rsidRPr="00BB09DF">
        <w:rPr>
          <w:rFonts w:ascii="Times New Roman" w:eastAsia="Times New Roman" w:hAnsi="Times New Roman" w:cs="Times New Roman"/>
          <w:color w:val="FFFFFF"/>
          <w:sz w:val="8"/>
          <w:szCs w:val="8"/>
          <w:lang w:eastAsia="ru-RU"/>
        </w:rPr>
        <w:t>http://ohrana-tryda.com/node/2189</w:t>
      </w:r>
    </w:p>
    <w:p w:rsidR="00BB09DF" w:rsidRPr="00BB09DF" w:rsidRDefault="00BB09DF" w:rsidP="00BB0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BB09DF" w:rsidRPr="00BB09DF" w:rsidRDefault="00BB09DF" w:rsidP="00BB09DF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9DF" w:rsidRPr="00BB09DF" w:rsidRDefault="00BB09DF" w:rsidP="00BB09DF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BB09D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11. Заключительные положения</w:t>
      </w:r>
    </w:p>
    <w:p w:rsidR="00BB09DF" w:rsidRPr="00BB09DF" w:rsidRDefault="00BB09DF" w:rsidP="00BB09D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11.1. Настоящее Положение является локальным нормативным актом ДОУ, принимается на</w:t>
      </w:r>
      <w:r w:rsidRPr="00BB09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BB09DF" w:rsidRPr="00BB09DF" w:rsidRDefault="00BB09DF" w:rsidP="00BB09DF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B09DF">
        <w:rPr>
          <w:rFonts w:ascii="Times New Roman" w:eastAsia="Times New Roman" w:hAnsi="Times New Roman" w:cs="Times New Roman"/>
          <w:sz w:val="24"/>
          <w:szCs w:val="27"/>
          <w:lang w:eastAsia="ru-RU"/>
        </w:rPr>
        <w:t>11.2. Все изменения и дополнения, вносимые в настоящее Положение, оформляются в</w:t>
      </w:r>
      <w:r w:rsidRPr="00BB09D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письменной форме в соответствии действующим законодательством Российской Федерации.</w:t>
      </w:r>
    </w:p>
    <w:p w:rsidR="00BB09DF" w:rsidRPr="00BB09DF" w:rsidRDefault="00BB09DF" w:rsidP="00BB09D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BB09DF" w:rsidRPr="00BB09DF" w:rsidRDefault="00BB09DF" w:rsidP="00BB09D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B09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B09DF" w:rsidRPr="00BB09DF" w:rsidRDefault="00BB09DF" w:rsidP="00BB09DF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09DF" w:rsidRDefault="00BB09DF">
      <w:bookmarkStart w:id="0" w:name="_GoBack"/>
      <w:bookmarkEnd w:id="0"/>
    </w:p>
    <w:sectPr w:rsidR="00BB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3F7"/>
    <w:multiLevelType w:val="hybridMultilevel"/>
    <w:tmpl w:val="815629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4236"/>
    <w:multiLevelType w:val="hybridMultilevel"/>
    <w:tmpl w:val="0696E51C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15C"/>
    <w:multiLevelType w:val="hybridMultilevel"/>
    <w:tmpl w:val="8F509BE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622B"/>
    <w:multiLevelType w:val="hybridMultilevel"/>
    <w:tmpl w:val="9DCE8C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7DD"/>
    <w:multiLevelType w:val="hybridMultilevel"/>
    <w:tmpl w:val="C9880C0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35F6"/>
    <w:multiLevelType w:val="hybridMultilevel"/>
    <w:tmpl w:val="CFEACA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32AF"/>
    <w:multiLevelType w:val="hybridMultilevel"/>
    <w:tmpl w:val="309E74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0021"/>
    <w:multiLevelType w:val="hybridMultilevel"/>
    <w:tmpl w:val="281E63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7C6"/>
    <w:multiLevelType w:val="hybridMultilevel"/>
    <w:tmpl w:val="EDA459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3FAB"/>
    <w:multiLevelType w:val="hybridMultilevel"/>
    <w:tmpl w:val="70B41CA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5613E"/>
    <w:multiLevelType w:val="hybridMultilevel"/>
    <w:tmpl w:val="C02E56D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89A"/>
    <w:multiLevelType w:val="hybridMultilevel"/>
    <w:tmpl w:val="F04C5A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06AF6"/>
    <w:multiLevelType w:val="hybridMultilevel"/>
    <w:tmpl w:val="002A86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523BF"/>
    <w:multiLevelType w:val="hybridMultilevel"/>
    <w:tmpl w:val="40CC31E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22362"/>
    <w:multiLevelType w:val="hybridMultilevel"/>
    <w:tmpl w:val="38DCCD8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551D"/>
    <w:multiLevelType w:val="hybridMultilevel"/>
    <w:tmpl w:val="41B66BE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628F7"/>
    <w:multiLevelType w:val="hybridMultilevel"/>
    <w:tmpl w:val="AE7C3A2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93A59"/>
    <w:multiLevelType w:val="hybridMultilevel"/>
    <w:tmpl w:val="5C7EC97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D49F0"/>
    <w:multiLevelType w:val="hybridMultilevel"/>
    <w:tmpl w:val="75BC4C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D484C"/>
    <w:multiLevelType w:val="hybridMultilevel"/>
    <w:tmpl w:val="9B5A4D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63A5B"/>
    <w:multiLevelType w:val="hybridMultilevel"/>
    <w:tmpl w:val="F154A8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171D6"/>
    <w:multiLevelType w:val="hybridMultilevel"/>
    <w:tmpl w:val="96D26CF0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22AED"/>
    <w:multiLevelType w:val="hybridMultilevel"/>
    <w:tmpl w:val="DED2D3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20ABB"/>
    <w:multiLevelType w:val="hybridMultilevel"/>
    <w:tmpl w:val="9F68F89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54E4"/>
    <w:multiLevelType w:val="hybridMultilevel"/>
    <w:tmpl w:val="EA6859A2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E203A"/>
    <w:multiLevelType w:val="hybridMultilevel"/>
    <w:tmpl w:val="511ABB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F35EE"/>
    <w:multiLevelType w:val="hybridMultilevel"/>
    <w:tmpl w:val="6BF40E7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25C8A"/>
    <w:multiLevelType w:val="hybridMultilevel"/>
    <w:tmpl w:val="CDD2ABC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51DE4"/>
    <w:multiLevelType w:val="hybridMultilevel"/>
    <w:tmpl w:val="B1D6ECE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B403B"/>
    <w:multiLevelType w:val="hybridMultilevel"/>
    <w:tmpl w:val="D0840E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F5069"/>
    <w:multiLevelType w:val="hybridMultilevel"/>
    <w:tmpl w:val="2638B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31073"/>
    <w:multiLevelType w:val="hybridMultilevel"/>
    <w:tmpl w:val="77CEA5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51064"/>
    <w:multiLevelType w:val="hybridMultilevel"/>
    <w:tmpl w:val="F050F0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25360"/>
    <w:multiLevelType w:val="hybridMultilevel"/>
    <w:tmpl w:val="9DF0A6D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63D77"/>
    <w:multiLevelType w:val="hybridMultilevel"/>
    <w:tmpl w:val="93FA7B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E3D19"/>
    <w:multiLevelType w:val="hybridMultilevel"/>
    <w:tmpl w:val="388CA5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03D5B"/>
    <w:multiLevelType w:val="hybridMultilevel"/>
    <w:tmpl w:val="D0167B12"/>
    <w:lvl w:ilvl="0" w:tplc="D9341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24"/>
  </w:num>
  <w:num w:numId="5">
    <w:abstractNumId w:val="16"/>
  </w:num>
  <w:num w:numId="6">
    <w:abstractNumId w:val="18"/>
  </w:num>
  <w:num w:numId="7">
    <w:abstractNumId w:val="14"/>
  </w:num>
  <w:num w:numId="8">
    <w:abstractNumId w:val="7"/>
  </w:num>
  <w:num w:numId="9">
    <w:abstractNumId w:val="33"/>
  </w:num>
  <w:num w:numId="10">
    <w:abstractNumId w:val="29"/>
  </w:num>
  <w:num w:numId="11">
    <w:abstractNumId w:val="34"/>
  </w:num>
  <w:num w:numId="12">
    <w:abstractNumId w:val="32"/>
  </w:num>
  <w:num w:numId="13">
    <w:abstractNumId w:val="23"/>
  </w:num>
  <w:num w:numId="14">
    <w:abstractNumId w:val="0"/>
  </w:num>
  <w:num w:numId="15">
    <w:abstractNumId w:val="9"/>
  </w:num>
  <w:num w:numId="16">
    <w:abstractNumId w:val="31"/>
  </w:num>
  <w:num w:numId="17">
    <w:abstractNumId w:val="3"/>
  </w:num>
  <w:num w:numId="18">
    <w:abstractNumId w:val="15"/>
  </w:num>
  <w:num w:numId="19">
    <w:abstractNumId w:val="22"/>
  </w:num>
  <w:num w:numId="20">
    <w:abstractNumId w:val="11"/>
  </w:num>
  <w:num w:numId="21">
    <w:abstractNumId w:val="6"/>
  </w:num>
  <w:num w:numId="22">
    <w:abstractNumId w:val="20"/>
  </w:num>
  <w:num w:numId="23">
    <w:abstractNumId w:val="2"/>
  </w:num>
  <w:num w:numId="24">
    <w:abstractNumId w:val="19"/>
  </w:num>
  <w:num w:numId="25">
    <w:abstractNumId w:val="28"/>
  </w:num>
  <w:num w:numId="26">
    <w:abstractNumId w:val="25"/>
  </w:num>
  <w:num w:numId="27">
    <w:abstractNumId w:val="35"/>
  </w:num>
  <w:num w:numId="28">
    <w:abstractNumId w:val="17"/>
  </w:num>
  <w:num w:numId="29">
    <w:abstractNumId w:val="13"/>
  </w:num>
  <w:num w:numId="30">
    <w:abstractNumId w:val="12"/>
  </w:num>
  <w:num w:numId="31">
    <w:abstractNumId w:val="30"/>
  </w:num>
  <w:num w:numId="32">
    <w:abstractNumId w:val="4"/>
  </w:num>
  <w:num w:numId="33">
    <w:abstractNumId w:val="10"/>
  </w:num>
  <w:num w:numId="34">
    <w:abstractNumId w:val="5"/>
  </w:num>
  <w:num w:numId="35">
    <w:abstractNumId w:val="26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0B"/>
    <w:rsid w:val="00BB09DF"/>
    <w:rsid w:val="00E50D20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6B8FC-B795-4FFC-BD5C-02E2E3E1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09DF"/>
  </w:style>
  <w:style w:type="character" w:styleId="a3">
    <w:name w:val="Hyperlink"/>
    <w:rsid w:val="00BB09DF"/>
    <w:rPr>
      <w:color w:val="0066CC"/>
      <w:u w:val="single"/>
    </w:rPr>
  </w:style>
  <w:style w:type="character" w:customStyle="1" w:styleId="a4">
    <w:name w:val="Колонтитул_"/>
    <w:rsid w:val="00BB09D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5">
    <w:name w:val="Колонтитул"/>
    <w:rsid w:val="00BB09D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B0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B09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6"/>
    <w:rsid w:val="00BB09D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link w:val="30"/>
    <w:rsid w:val="00BB09D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">
    <w:name w:val="Заголовок №1_"/>
    <w:link w:val="11"/>
    <w:rsid w:val="00BB09DF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0">
    <w:name w:val="Заголовок №2_"/>
    <w:link w:val="21"/>
    <w:rsid w:val="00BB09DF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"/>
    <w:rsid w:val="00BB09D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B09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BB09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BB09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09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BB09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Exact"/>
    <w:rsid w:val="00BB09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BB09DF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BB09DF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BB09D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B09DF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BB09DF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BB0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0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BB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B09D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B09D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B09DF"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B09D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7236</Words>
  <Characters>41246</Characters>
  <Application>Microsoft Office Word</Application>
  <DocSecurity>0</DocSecurity>
  <Lines>343</Lines>
  <Paragraphs>96</Paragraphs>
  <ScaleCrop>false</ScaleCrop>
  <Company/>
  <LinksUpToDate>false</LinksUpToDate>
  <CharactersWithSpaces>48386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2020-03-25T10:43:00Z</dcterms:created>
  <dcterms:modified xsi:type="dcterms:W3CDTF">2020-03-25T10:43:00Z</dcterms:modified>
</cp:coreProperties>
</file>