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04" w:rsidRDefault="00026349" w:rsidP="0002634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08698B" wp14:editId="15C5CACC">
            <wp:simplePos x="0" y="0"/>
            <wp:positionH relativeFrom="column">
              <wp:posOffset>-590550</wp:posOffset>
            </wp:positionH>
            <wp:positionV relativeFrom="paragraph">
              <wp:posOffset>699770</wp:posOffset>
            </wp:positionV>
            <wp:extent cx="2114550" cy="2286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63B">
        <w:rPr>
          <w:rFonts w:ascii="Century Gothic" w:hAnsi="Century Gothic"/>
          <w:b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7.3pt;height:86.8pt" fillcolor="#f90" strokecolor="red" strokeweight="1pt">
            <v:fill opacity=".5"/>
            <v:shadow on="t" color="#99f" offset="3pt"/>
            <v:textpath style="font-family:&quot;Arial&quot;;font-size:28pt;font-weight:bold;font-style:italic;v-text-kern:t" trim="t" fitpath="t" string="БЕЗОПАСНОСТЬ&#10;НА ДОРОГАХ"/>
          </v:shape>
        </w:pict>
      </w:r>
    </w:p>
    <w:p w:rsidR="00026349" w:rsidRDefault="00026349" w:rsidP="0002634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026349" w:rsidRDefault="00026349" w:rsidP="0002634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026349" w:rsidRDefault="00026349" w:rsidP="0002634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026349" w:rsidRDefault="00026349" w:rsidP="0002634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026349" w:rsidRPr="00026349" w:rsidRDefault="00026349" w:rsidP="0002634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36"/>
          <w:szCs w:val="36"/>
          <w:lang w:eastAsia="ru-RU"/>
        </w:rPr>
      </w:pPr>
    </w:p>
    <w:p w:rsidR="00026349" w:rsidRPr="00026349" w:rsidRDefault="00026349" w:rsidP="0002634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pacing w:val="-11"/>
          <w:sz w:val="28"/>
          <w:szCs w:val="28"/>
          <w:lang w:eastAsia="ru-RU"/>
        </w:rPr>
      </w:pPr>
      <w:r w:rsidRPr="00026349">
        <w:rPr>
          <w:rFonts w:ascii="Times New Roman" w:eastAsia="Times New Roman" w:hAnsi="Times New Roman" w:cs="Times New Roman"/>
          <w:b/>
          <w:bCs/>
          <w:color w:val="FF0000"/>
          <w:spacing w:val="-11"/>
          <w:sz w:val="28"/>
          <w:szCs w:val="28"/>
          <w:lang w:eastAsia="ru-RU"/>
        </w:rPr>
        <w:t xml:space="preserve"> Что должны знать родители о своем ребенке?</w:t>
      </w:r>
    </w:p>
    <w:p w:rsidR="00026349" w:rsidRPr="00026349" w:rsidRDefault="00026349" w:rsidP="00026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349" w:rsidRPr="00026349" w:rsidRDefault="00026349" w:rsidP="000263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7"/>
          <w:sz w:val="28"/>
          <w:szCs w:val="28"/>
          <w:lang w:eastAsia="ru-RU"/>
        </w:rPr>
        <w:t xml:space="preserve">В 3-4 года </w:t>
      </w:r>
      <w:r w:rsidRPr="00026349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ребенок может отличить движущуюся машину от </w:t>
      </w:r>
      <w:proofErr w:type="gramStart"/>
      <w:r w:rsidRPr="00026349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стоя</w:t>
      </w:r>
      <w:r w:rsidRPr="00026349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softHyphen/>
      </w:r>
      <w:r w:rsidRPr="0002634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щей</w:t>
      </w:r>
      <w:proofErr w:type="gramEnd"/>
      <w:r w:rsidRPr="0002634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, но он уверен, что машина останавливается  мгновенно.</w:t>
      </w:r>
    </w:p>
    <w:p w:rsidR="00026349" w:rsidRPr="00026349" w:rsidRDefault="00026349" w:rsidP="000263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49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 w:val="28"/>
          <w:szCs w:val="28"/>
          <w:lang w:eastAsia="ru-RU"/>
        </w:rPr>
        <w:t>В 6 лет</w:t>
      </w:r>
      <w:r w:rsidRPr="00026349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 xml:space="preserve"> - </w:t>
      </w:r>
      <w:r w:rsidRPr="000263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боковым зрением он видит примерно 2/3 того, что </w:t>
      </w:r>
      <w:r w:rsidRPr="0002634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видят взрослые; не умеет определить, что движется быстрее: вело</w:t>
      </w:r>
      <w:r w:rsidRPr="0002634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softHyphen/>
      </w:r>
      <w:r w:rsidRPr="0002634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сипед или спортивная машина; не умеет правильно распределять </w:t>
      </w:r>
      <w:r w:rsidRPr="0002634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внимание и отделять существенное </w:t>
      </w:r>
      <w:proofErr w:type="gramStart"/>
      <w:r w:rsidRPr="0002634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</w:t>
      </w:r>
      <w:proofErr w:type="gramEnd"/>
      <w:r w:rsidRPr="0002634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незначительного.</w:t>
      </w:r>
    </w:p>
    <w:p w:rsidR="00026349" w:rsidRPr="00026349" w:rsidRDefault="00026349" w:rsidP="000263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49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8"/>
          <w:szCs w:val="28"/>
          <w:lang w:eastAsia="ru-RU"/>
        </w:rPr>
        <w:t>В 7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8"/>
          <w:szCs w:val="28"/>
          <w:lang w:eastAsia="ru-RU"/>
        </w:rPr>
        <w:t xml:space="preserve">-8 </w:t>
      </w:r>
      <w:r w:rsidRPr="00026349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8"/>
          <w:szCs w:val="28"/>
          <w:lang w:eastAsia="ru-RU"/>
        </w:rPr>
        <w:t xml:space="preserve"> лет</w:t>
      </w:r>
      <w:r w:rsidRPr="0002634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- </w:t>
      </w:r>
      <w:r w:rsidRPr="000263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более уверенно отличает правую сторону дороги </w:t>
      </w:r>
      <w:proofErr w:type="gramStart"/>
      <w:r w:rsidRPr="0002634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от</w:t>
      </w:r>
      <w:proofErr w:type="gramEnd"/>
      <w:r w:rsidRPr="0002634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левой.</w:t>
      </w:r>
    </w:p>
    <w:p w:rsidR="00026349" w:rsidRPr="00026349" w:rsidRDefault="00026349" w:rsidP="000263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C63E343" wp14:editId="7F126225">
            <wp:simplePos x="0" y="0"/>
            <wp:positionH relativeFrom="column">
              <wp:posOffset>4527550</wp:posOffset>
            </wp:positionH>
            <wp:positionV relativeFrom="paragraph">
              <wp:posOffset>-3171825</wp:posOffset>
            </wp:positionV>
            <wp:extent cx="2080260" cy="1737995"/>
            <wp:effectExtent l="0" t="0" r="0" b="0"/>
            <wp:wrapThrough wrapText="bothSides">
              <wp:wrapPolygon edited="0">
                <wp:start x="12264" y="0"/>
                <wp:lineTo x="0" y="2368"/>
                <wp:lineTo x="0" y="21308"/>
                <wp:lineTo x="19187" y="21308"/>
                <wp:lineTo x="19582" y="18940"/>
                <wp:lineTo x="19780" y="11364"/>
                <wp:lineTo x="21363" y="7339"/>
                <wp:lineTo x="21363" y="4262"/>
                <wp:lineTo x="19582" y="3788"/>
                <wp:lineTo x="19780" y="2131"/>
                <wp:lineTo x="17209" y="0"/>
                <wp:lineTo x="14440" y="0"/>
                <wp:lineTo x="12264" y="0"/>
              </wp:wrapPolygon>
            </wp:wrapThrough>
            <wp:docPr id="3" name="Рисунок 3" descr="MCj042841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28415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М</w:t>
      </w:r>
      <w:r w:rsidRPr="0002634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ожет мгновенно отреагировать на оклик и т. п.; име</w:t>
      </w:r>
      <w:r w:rsidRPr="0002634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softHyphen/>
      </w:r>
      <w:r w:rsidRPr="0002634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ет опыт пешеходного передвижения на дороге; активно осваивает </w:t>
      </w:r>
      <w:r w:rsidRPr="0002634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основные навыки езды на велосипеде (умение объезжать препят</w:t>
      </w:r>
      <w:r w:rsidRPr="0002634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Pr="0002634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ствия, делать крутые повороты); умеет определять источник шума; устанавливать связь между величиной предмета, его удаленностью </w:t>
      </w:r>
      <w:r w:rsidRPr="000263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 временем (чем ближе автомобиль, тем он больше); может от</w:t>
      </w:r>
      <w:r w:rsidRPr="000263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02634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казаться от начатого действия (ступив на проезжую часть, вновь </w:t>
      </w:r>
      <w:r w:rsidRPr="0002634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вернуться на тротуар).</w:t>
      </w:r>
      <w:proofErr w:type="gramEnd"/>
    </w:p>
    <w:p w:rsidR="00026349" w:rsidRPr="00026349" w:rsidRDefault="00026349" w:rsidP="00026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026349" w:rsidRPr="00026349" w:rsidRDefault="00026349" w:rsidP="00026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026349" w:rsidRPr="00026349" w:rsidRDefault="00026349" w:rsidP="00026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17BB70E" wp14:editId="022A5461">
            <wp:simplePos x="0" y="0"/>
            <wp:positionH relativeFrom="column">
              <wp:posOffset>358775</wp:posOffset>
            </wp:positionH>
            <wp:positionV relativeFrom="paragraph">
              <wp:posOffset>-220345</wp:posOffset>
            </wp:positionV>
            <wp:extent cx="2332355" cy="1697990"/>
            <wp:effectExtent l="0" t="0" r="0" b="0"/>
            <wp:wrapThrough wrapText="bothSides">
              <wp:wrapPolygon edited="0">
                <wp:start x="6351" y="0"/>
                <wp:lineTo x="2293" y="969"/>
                <wp:lineTo x="1235" y="1696"/>
                <wp:lineTo x="1235" y="3877"/>
                <wp:lineTo x="0" y="6301"/>
                <wp:lineTo x="0" y="9693"/>
                <wp:lineTo x="1411" y="11632"/>
                <wp:lineTo x="1588" y="19629"/>
                <wp:lineTo x="10233" y="21325"/>
                <wp:lineTo x="10938" y="21325"/>
                <wp:lineTo x="12879" y="21325"/>
                <wp:lineTo x="13408" y="21325"/>
                <wp:lineTo x="19230" y="19629"/>
                <wp:lineTo x="19583" y="11632"/>
                <wp:lineTo x="21171" y="7755"/>
                <wp:lineTo x="21347" y="6301"/>
                <wp:lineTo x="21347" y="969"/>
                <wp:lineTo x="18348" y="0"/>
                <wp:lineTo x="8115" y="0"/>
                <wp:lineTo x="6351" y="0"/>
              </wp:wrapPolygon>
            </wp:wrapThrough>
            <wp:docPr id="2" name="Рисунок 2" descr="MCj042840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28405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349" w:rsidRPr="00026349" w:rsidRDefault="00026349" w:rsidP="00026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026349" w:rsidRPr="00026349" w:rsidRDefault="00026349" w:rsidP="00026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026349" w:rsidRPr="00026349" w:rsidRDefault="00026349" w:rsidP="00026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pacing w:val="-11"/>
          <w:sz w:val="28"/>
          <w:szCs w:val="28"/>
          <w:lang w:eastAsia="ru-RU"/>
        </w:rPr>
      </w:pPr>
      <w:r w:rsidRPr="00026349">
        <w:rPr>
          <w:rFonts w:ascii="Times New Roman" w:eastAsia="Times New Roman" w:hAnsi="Times New Roman" w:cs="Times New Roman"/>
          <w:b/>
          <w:bCs/>
          <w:color w:val="FF0000"/>
          <w:spacing w:val="-10"/>
          <w:sz w:val="28"/>
          <w:szCs w:val="28"/>
          <w:lang w:val="en-US" w:eastAsia="ru-RU"/>
        </w:rPr>
        <w:lastRenderedPageBreak/>
        <w:t>II</w:t>
      </w:r>
      <w:r w:rsidRPr="00026349">
        <w:rPr>
          <w:rFonts w:ascii="Times New Roman" w:eastAsia="Times New Roman" w:hAnsi="Times New Roman" w:cs="Times New Roman"/>
          <w:b/>
          <w:bCs/>
          <w:color w:val="FF0000"/>
          <w:spacing w:val="-10"/>
          <w:sz w:val="28"/>
          <w:szCs w:val="28"/>
          <w:lang w:eastAsia="ru-RU"/>
        </w:rPr>
        <w:t xml:space="preserve">. Что должны и чего не должны делать сами родители при </w:t>
      </w:r>
      <w:r w:rsidRPr="00026349">
        <w:rPr>
          <w:rFonts w:ascii="Times New Roman" w:eastAsia="Times New Roman" w:hAnsi="Times New Roman" w:cs="Times New Roman"/>
          <w:b/>
          <w:bCs/>
          <w:color w:val="FF0000"/>
          <w:spacing w:val="-11"/>
          <w:sz w:val="28"/>
          <w:szCs w:val="28"/>
          <w:lang w:eastAsia="ru-RU"/>
        </w:rPr>
        <w:t>движении?</w:t>
      </w:r>
    </w:p>
    <w:p w:rsidR="00026349" w:rsidRPr="00026349" w:rsidRDefault="00026349" w:rsidP="00026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26349" w:rsidRPr="00026349" w:rsidRDefault="00026349" w:rsidP="000263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4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•  Не спешите, переходите дорогу всегда размеренным шагом.</w:t>
      </w:r>
    </w:p>
    <w:p w:rsidR="00026349" w:rsidRPr="00026349" w:rsidRDefault="00026349" w:rsidP="000263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4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•  Выходя на проезжую часть, прекратите разговаривать - ре</w:t>
      </w:r>
      <w:r w:rsidRPr="0002634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 xml:space="preserve">бенок должен привыкнуть, что при переходе дороги нужно </w:t>
      </w:r>
      <w:r w:rsidRPr="0002634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сосредоточиться.</w:t>
      </w:r>
    </w:p>
    <w:p w:rsidR="00026349" w:rsidRPr="00026349" w:rsidRDefault="00026349" w:rsidP="000263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4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•  Не переходите дорогу на красный или желтый сигнал све</w:t>
      </w:r>
      <w:r w:rsidRPr="0002634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02634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тофора, переходить нужно только на зеленый свет.</w:t>
      </w:r>
    </w:p>
    <w:p w:rsidR="00026349" w:rsidRPr="00026349" w:rsidRDefault="00026349" w:rsidP="000263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4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•  Переходите дорогу только в местах, обозначенных дорож</w:t>
      </w:r>
      <w:r w:rsidRPr="0002634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02634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ным знаком «Пешеходный переход».</w:t>
      </w:r>
    </w:p>
    <w:p w:rsidR="00026349" w:rsidRPr="00026349" w:rsidRDefault="00026349" w:rsidP="00026349">
      <w:pPr>
        <w:shd w:val="clear" w:color="auto" w:fill="FFFFFF"/>
        <w:spacing w:after="0" w:line="360" w:lineRule="auto"/>
        <w:ind w:right="47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4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•  Из автобуса, такси (троллейбуса, трамвая) выходите первыми. </w:t>
      </w:r>
      <w:r w:rsidRPr="000263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противном случае ребенок может упасть или выбежать </w:t>
      </w:r>
      <w:r w:rsidRPr="0002634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на проезжую часть. </w:t>
      </w:r>
      <w:r w:rsidRPr="000263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•  Не разрешайте детям играть вблизи дорог и на проезжей </w:t>
      </w:r>
      <w:r w:rsidRPr="00026349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части.</w:t>
      </w:r>
    </w:p>
    <w:p w:rsidR="00026349" w:rsidRPr="00026349" w:rsidRDefault="00026349" w:rsidP="000263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49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•  Привлекайте ребенка к участию в ваших наблюдениях за об</w:t>
      </w:r>
      <w:r w:rsidRPr="00026349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softHyphen/>
      </w:r>
      <w:r w:rsidRPr="0002634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становкой на дороге: показывайте ему те машины, которые готовятся поворачивать, едут с большой скоростью и т. д.</w:t>
      </w:r>
    </w:p>
    <w:p w:rsidR="00026349" w:rsidRPr="00026349" w:rsidRDefault="00026349" w:rsidP="00026349">
      <w:pPr>
        <w:shd w:val="clear" w:color="auto" w:fill="FFFFFF"/>
        <w:spacing w:after="0" w:line="360" w:lineRule="auto"/>
        <w:ind w:right="54" w:firstLine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4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•  Не выходите с ребенком из-за машины, кустов, не осмотрев </w:t>
      </w:r>
      <w:r w:rsidRPr="000263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предварительно дороги, - это типичная ошибка, и нельзя </w:t>
      </w:r>
      <w:r w:rsidRPr="0002634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допускать, чтобы дети ее повторяли.</w:t>
      </w:r>
    </w:p>
    <w:p w:rsidR="00026349" w:rsidRPr="00026349" w:rsidRDefault="00026349" w:rsidP="00026349">
      <w:pPr>
        <w:shd w:val="clear" w:color="auto" w:fill="FFFFFF"/>
        <w:spacing w:after="0" w:line="360" w:lineRule="auto"/>
        <w:ind w:right="40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4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•  В автомобиле обязательно пристегнитесь ремнями; ребенка </w:t>
      </w:r>
      <w:r w:rsidRPr="0002634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посадите на самое безопасное место: в специальное детское </w:t>
      </w:r>
      <w:r w:rsidRPr="000263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кресло, в середину или на правую часть заднего сиденья; </w:t>
      </w:r>
      <w:r w:rsidRPr="0002634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во время длительных поездок чаще останавливайтесь: ре</w:t>
      </w:r>
      <w:r w:rsidRPr="0002634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02634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бенку необходимо двигаться.</w:t>
      </w:r>
    </w:p>
    <w:p w:rsidR="00026349" w:rsidRPr="00026349" w:rsidRDefault="00026349" w:rsidP="00026349">
      <w:pPr>
        <w:shd w:val="clear" w:color="auto" w:fill="FFFFFF"/>
        <w:spacing w:after="0" w:line="360" w:lineRule="auto"/>
        <w:ind w:right="25" w:firstLine="392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2634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•  Не будьте агрессивны по отношению к другим участникам </w:t>
      </w:r>
      <w:r w:rsidRPr="00026349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движения. Вместо этого объясните ребенку конкретно, в чем </w:t>
      </w:r>
      <w:r w:rsidRPr="0002634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их ошибка. Используйте различные ситуации для ознаком</w:t>
      </w:r>
      <w:r w:rsidRPr="0002634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softHyphen/>
        <w:t>ления с правилами дорожного движения, спокойно призна</w:t>
      </w:r>
      <w:r w:rsidRPr="0002634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softHyphen/>
      </w:r>
      <w:r w:rsidRPr="0002634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вайте и свои собственные ошибки.</w:t>
      </w:r>
    </w:p>
    <w:p w:rsidR="00026349" w:rsidRPr="00026349" w:rsidRDefault="00026349" w:rsidP="00026349">
      <w:pPr>
        <w:shd w:val="clear" w:color="auto" w:fill="CCFFC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026349">
        <w:rPr>
          <w:rFonts w:ascii="Times New Roman" w:eastAsia="Times New Roman" w:hAnsi="Times New Roman" w:cs="Times New Roman"/>
          <w:b/>
          <w:color w:val="FF0000"/>
          <w:spacing w:val="-11"/>
          <w:sz w:val="40"/>
          <w:szCs w:val="40"/>
          <w:lang w:eastAsia="ru-RU"/>
        </w:rPr>
        <w:t>Успехов вам! Ведь отличное знание и выполнение правил до</w:t>
      </w:r>
      <w:r w:rsidRPr="00026349">
        <w:rPr>
          <w:rFonts w:ascii="Times New Roman" w:eastAsia="Times New Roman" w:hAnsi="Times New Roman" w:cs="Times New Roman"/>
          <w:b/>
          <w:color w:val="FF0000"/>
          <w:spacing w:val="-11"/>
          <w:sz w:val="40"/>
          <w:szCs w:val="40"/>
          <w:lang w:eastAsia="ru-RU"/>
        </w:rPr>
        <w:softHyphen/>
      </w:r>
      <w:r w:rsidRPr="00026349">
        <w:rPr>
          <w:rFonts w:ascii="Times New Roman" w:eastAsia="Times New Roman" w:hAnsi="Times New Roman" w:cs="Times New Roman"/>
          <w:b/>
          <w:color w:val="FF0000"/>
          <w:spacing w:val="-9"/>
          <w:sz w:val="40"/>
          <w:szCs w:val="40"/>
          <w:lang w:eastAsia="ru-RU"/>
        </w:rPr>
        <w:t>рожного движения - залог безопасности юного покорителя</w:t>
      </w:r>
      <w:r w:rsidRPr="00026349">
        <w:rPr>
          <w:rFonts w:ascii="Times New Roman" w:eastAsia="Times New Roman" w:hAnsi="Times New Roman" w:cs="Times New Roman"/>
          <w:color w:val="FF0000"/>
          <w:spacing w:val="-9"/>
          <w:sz w:val="40"/>
          <w:szCs w:val="40"/>
          <w:lang w:eastAsia="ru-RU"/>
        </w:rPr>
        <w:t xml:space="preserve"> </w:t>
      </w:r>
      <w:r w:rsidRPr="00026349">
        <w:rPr>
          <w:rFonts w:ascii="Times New Roman" w:eastAsia="Times New Roman" w:hAnsi="Times New Roman" w:cs="Times New Roman"/>
          <w:b/>
          <w:color w:val="FF0000"/>
          <w:spacing w:val="-9"/>
          <w:sz w:val="40"/>
          <w:szCs w:val="40"/>
          <w:lang w:eastAsia="ru-RU"/>
        </w:rPr>
        <w:t>жиз</w:t>
      </w:r>
      <w:r w:rsidRPr="00026349">
        <w:rPr>
          <w:rFonts w:ascii="Times New Roman" w:eastAsia="Times New Roman" w:hAnsi="Times New Roman" w:cs="Times New Roman"/>
          <w:b/>
          <w:color w:val="FF0000"/>
          <w:spacing w:val="-9"/>
          <w:sz w:val="40"/>
          <w:szCs w:val="40"/>
          <w:lang w:eastAsia="ru-RU"/>
        </w:rPr>
        <w:softHyphen/>
      </w:r>
      <w:r w:rsidRPr="00026349">
        <w:rPr>
          <w:rFonts w:ascii="Times New Roman" w:eastAsia="Times New Roman" w:hAnsi="Times New Roman" w:cs="Times New Roman"/>
          <w:b/>
          <w:color w:val="FF0000"/>
          <w:spacing w:val="-13"/>
          <w:sz w:val="40"/>
          <w:szCs w:val="40"/>
          <w:lang w:eastAsia="ru-RU"/>
        </w:rPr>
        <w:t>ненных дорог.</w:t>
      </w:r>
    </w:p>
    <w:p w:rsidR="00026349" w:rsidRPr="00026349" w:rsidRDefault="00026349" w:rsidP="00026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026349" w:rsidRPr="00026349" w:rsidRDefault="00026349" w:rsidP="00026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026349" w:rsidRPr="00026349" w:rsidRDefault="00026349" w:rsidP="00026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026349" w:rsidRDefault="00026349" w:rsidP="00026349">
      <w:bookmarkStart w:id="0" w:name="_GoBack"/>
      <w:bookmarkEnd w:id="0"/>
    </w:p>
    <w:sectPr w:rsidR="0002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46E56"/>
    <w:multiLevelType w:val="hybridMultilevel"/>
    <w:tmpl w:val="818EABF0"/>
    <w:lvl w:ilvl="0" w:tplc="652CD9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7B"/>
    <w:rsid w:val="00026349"/>
    <w:rsid w:val="00511204"/>
    <w:rsid w:val="009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2018-04-04T17:38:00Z</dcterms:created>
  <dcterms:modified xsi:type="dcterms:W3CDTF">2018-04-04T17:43:00Z</dcterms:modified>
</cp:coreProperties>
</file>