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05" w:rsidRDefault="00F03905" w:rsidP="00F03905">
      <w:pPr>
        <w:ind w:hanging="142"/>
        <w:rPr>
          <w:rFonts w:ascii="Times New Roman" w:hAnsi="Times New Roman"/>
          <w:b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 wp14:anchorId="0DC0BDCD" wp14:editId="3341D993">
            <wp:extent cx="5940425" cy="4208803"/>
            <wp:effectExtent l="0" t="0" r="3175" b="1270"/>
            <wp:docPr id="2" name="Рисунок 2" descr="https://www.kamgov.ru/files/2017/06/16/599e4429402e1270c648472148829f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mgov.ru/files/2017/06/16/599e4429402e1270c648472148829f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905" w:rsidRDefault="00F03905" w:rsidP="00F03905">
      <w:pPr>
        <w:rPr>
          <w:rFonts w:ascii="Times New Roman" w:hAnsi="Times New Roman"/>
          <w:b/>
          <w:sz w:val="32"/>
          <w:szCs w:val="32"/>
          <w:u w:val="single"/>
        </w:rPr>
      </w:pPr>
    </w:p>
    <w:p w:rsidR="00E234A2" w:rsidRDefault="00E234A2" w:rsidP="00E234A2">
      <w:pPr>
        <w:ind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Рекомендации родителям</w:t>
      </w:r>
    </w:p>
    <w:p w:rsidR="00E234A2" w:rsidRDefault="00E234A2" w:rsidP="00E234A2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Книги о Великой Отечественной войне для детей и их роль в воспитании подрастающего поколения</w:t>
      </w:r>
    </w:p>
    <w:p w:rsidR="00E234A2" w:rsidRDefault="00E234A2" w:rsidP="00E234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 бы ни прошло времени со дня Победы, события этих лет по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режнему свежи в памяти народа, и не последнюю роль в этом играют произведения писателей. Какие же книги о войне можно посоветовать прочитать детям?</w:t>
      </w:r>
    </w:p>
    <w:p w:rsidR="00E234A2" w:rsidRDefault="00E234A2" w:rsidP="00E234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Самыми интересными для них будут те произведения, героями которых</w:t>
      </w:r>
    </w:p>
    <w:p w:rsidR="00E234A2" w:rsidRDefault="00E234A2" w:rsidP="00E234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являются такие же мальчишки и девчонки. Что пережили они? Как вели себя в сложных ситуациях? Какой вклад внесли в Победу? Произведения по этой тематике рекомендуется начинать читать детям со старшего дошкольного возраста. Короткие рассказы, написанные для детей доступны их восприятию. Перед тем, как начинать читать произведения, познакомьте детей с историей войны. Расскажите маленьким читателям о том, как мужественно защищали родину солдаты. Когда у ребенка будет сформировано представление о том, что же такое «война</w:t>
      </w:r>
      <w:r w:rsidR="00F03905">
        <w:rPr>
          <w:rFonts w:ascii="Times New Roman" w:hAnsi="Times New Roman"/>
          <w:sz w:val="28"/>
          <w:szCs w:val="28"/>
        </w:rPr>
        <w:t>», можно предлагать ему книги</w:t>
      </w:r>
      <w:r>
        <w:rPr>
          <w:rFonts w:ascii="Times New Roman" w:hAnsi="Times New Roman"/>
          <w:sz w:val="28"/>
          <w:szCs w:val="28"/>
        </w:rPr>
        <w:t xml:space="preserve"> об этом тяжелейшем времени в истории страны:</w:t>
      </w:r>
    </w:p>
    <w:p w:rsidR="008C7546" w:rsidRDefault="008C7546" w:rsidP="00E234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8C7546" w:rsidRPr="008C7546" w:rsidRDefault="008C7546" w:rsidP="008C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Солдатская сказка </w:t>
      </w:r>
      <w:proofErr w:type="spellStart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К.Паустовского</w:t>
      </w:r>
      <w:proofErr w:type="spellEnd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“Похождения жука-носорога“.</w:t>
      </w: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 Когда Петр Терентьев уходил из деревни на войну, маленький сын его Степа не знал, что подарить отцу на прощание, и </w:t>
      </w:r>
      <w:proofErr w:type="gramStart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подарил</w:t>
      </w:r>
      <w:proofErr w:type="gramEnd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наконец старого жука-носорога. Жук прошел вместе с отцом всю войну и вернулся в родные края. Удивительная история дружбы человека и жука!</w:t>
      </w:r>
    </w:p>
    <w:p w:rsidR="008C7546" w:rsidRPr="008C7546" w:rsidRDefault="008C7546" w:rsidP="008C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Рассказ </w:t>
      </w:r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К. Паустовского «Стальное колечко»</w:t>
      </w: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 о жизни в деревне во время войны, о доброте девочки </w:t>
      </w:r>
      <w:proofErr w:type="spellStart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Варюшки</w:t>
      </w:r>
      <w:proofErr w:type="spellEnd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волшебном колечке, которая она и получила за свою доброту от солдата. А также о необыкновенной любви к своей Родине, к своему краю, к природе, которая нас окружает.</w:t>
      </w:r>
    </w:p>
    <w:p w:rsidR="008C7546" w:rsidRPr="008C7546" w:rsidRDefault="008C7546" w:rsidP="008C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Еще один рассказ </w:t>
      </w:r>
      <w:proofErr w:type="spellStart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К.Паустовского</w:t>
      </w:r>
      <w:proofErr w:type="spellEnd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“Волшебное колечко”</w:t>
      </w: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 – о жизни в деревне во время войны, о доброте девочки </w:t>
      </w:r>
      <w:proofErr w:type="spellStart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Варюшки</w:t>
      </w:r>
      <w:proofErr w:type="spellEnd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волшебном колечке.</w:t>
      </w:r>
    </w:p>
    <w:p w:rsidR="008C7546" w:rsidRPr="008C7546" w:rsidRDefault="008C7546" w:rsidP="008C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книгу </w:t>
      </w:r>
      <w:proofErr w:type="spellStart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Нисона</w:t>
      </w:r>
      <w:proofErr w:type="spellEnd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Ходзы</w:t>
      </w:r>
      <w:proofErr w:type="spellEnd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“Дорога жизни” вошли рассказы о легендарной Дороге жизни блокадного</w:t>
      </w: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 Ленинграда для детей старшего дошкольного и младшего школьного возраста. Документальное повествование дополняют уникальные фотографии и наглядные карты, а рассказы – волнительные карандашные рисунки художника </w:t>
      </w:r>
      <w:proofErr w:type="spellStart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В.Бескаравайного</w:t>
      </w:r>
      <w:proofErr w:type="spellEnd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546" w:rsidRPr="008C7546" w:rsidRDefault="008C7546" w:rsidP="008C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книгу Анатолия Митяева “Письмо с фронта” вошли рассказы автора</w:t>
      </w: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, участника войны, о военных буднях. Это не простая книга, в которой автор анализирует причины и следствия происходящих на фронте событий. Читатель вместе с героями переживает трудности пути солдата-фронтовика к Победе.  Автор заострил внимание на трогательных подробностях тогдашней жизни. И они больше, чем разбор боев и сражений, приближают к пониманию человеческих чувств. Мы вместе с автором сочувствуем юным солдатам, которые прямо на наших глазах становятся взрослыми. Для них война – тяжелая работа, и меньше всего они думают о геройских поступках. Но, честно </w:t>
      </w:r>
      <w:proofErr w:type="gramStart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её</w:t>
      </w:r>
      <w:proofErr w:type="gramEnd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выполнив, вчерашние мальчишки становятся героями. </w:t>
      </w:r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Рассказы Юрия Яковлева патриотического содержания: “Как Сережа на войну ходил”, “Семеро солдатиков”, “Кепка-невидимка”, “Иван-виллис”, “Подкидыш”, “Пусть стоит старый солдат” и другие.</w:t>
      </w:r>
    </w:p>
    <w:p w:rsidR="008C7546" w:rsidRPr="008C7546" w:rsidRDefault="008C7546" w:rsidP="008C7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 Пронзительная сказка “Как Сережа на войну ходил” о мальчике Сереже, который хотел увидеть войну собственными глазами. И повел его по военной дороге ни кто иной, как родной дедушка …, погибший в неравном бою. Нелегкий это был поход – ведь война не прогулка, а тяжелый труд, опасности, бессонные ночи и бесконечная усталость. Сережа понял это почти сразу же и очень хотел вернуться домой. Но дедушка не отпустил его: «Сам захотел узнать, что такое война, теперь терпи». Многое увидел мальчик на войне: обстрел наших солдат фашистским самолетом, бойцов, идущих в разведку, подвиг деда, когда тот остановил вражеский танк. Он научился носить солдатское обмундирование, рыть окопы. Он научился терпению, товариществу, взаимовыручке.</w:t>
      </w:r>
    </w:p>
    <w:p w:rsidR="008C7546" w:rsidRPr="008C7546" w:rsidRDefault="008C7546" w:rsidP="008C7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 С войны Сережа вернулся один, но это был уже совсем другой человек, в груди которого билось сердце погибшего деда и значит сердце, способное в любой момент остановить врага.</w:t>
      </w:r>
    </w:p>
    <w:p w:rsidR="008C7546" w:rsidRPr="008C7546" w:rsidRDefault="008C7546" w:rsidP="008C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Повесть-сказка “Крайний случай” замечательного детского писателя Ильи </w:t>
      </w:r>
      <w:proofErr w:type="spellStart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Туричина</w:t>
      </w:r>
      <w:proofErr w:type="spellEnd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(1921-2001)</w:t>
      </w: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 адресована маленьким читателям. Малыши с интересом прочитают </w:t>
      </w:r>
      <w:proofErr w:type="spellStart"/>
      <w:proofErr w:type="gramStart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proofErr w:type="spellEnd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-торию</w:t>
      </w:r>
      <w:proofErr w:type="gramEnd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подвигах русского богатыря, солдата Ивана, который мужественно сражался против фашистов, дошел до Берлина и спас от смерти маленькую немецкую девочку. Всю войну он берег краюшку хлеба, испеченного матерью. А самого Ивана хранила от вражеских пуль чудотворная икона Пресвятой Богородицы.</w:t>
      </w:r>
    </w:p>
    <w:p w:rsidR="008C7546" w:rsidRPr="008C7546" w:rsidRDefault="008C7546" w:rsidP="008C7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В конце говорится о памятнике солдату Ивану, главному герою книги. В книге это обыграно очень сказочно. Когда выстрелил в Ивана Фриц – Рыжий лис (фашист), то он «не упал – побоялся девочку уронить. Только почувствовал, как тяжёлым металлом наливаются ноги. Бронзовыми стали сапоги, плащ, лицо. Бронзовой – девочка на его руках…»</w:t>
      </w:r>
    </w:p>
    <w:p w:rsidR="008C7546" w:rsidRPr="008C7546" w:rsidRDefault="008C7546" w:rsidP="008C7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 И здесь мы можем подойти к рассказу о реальном памятнике – это и будет связь книги и событий «дней минувших» с нашей современностью. В книге есть иллюстрация. Памятник «Воину-освободителю» скульптора Вучетича находится в Берлине. Это один из трех находящихся в Берлине советских мемориалов. Прототипом для скульптора послужил советский солдат, уроженец села Кемеровской области, Николай </w:t>
      </w:r>
      <w:proofErr w:type="spellStart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Масалов</w:t>
      </w:r>
      <w:proofErr w:type="spellEnd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, спасший немецкую девочку во время штурма Берлина в апреле 1945 года. Здесь захоронено 7000 советских воинов.</w:t>
      </w:r>
    </w:p>
    <w:p w:rsidR="008C7546" w:rsidRPr="008C7546" w:rsidRDefault="008C7546" w:rsidP="008C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Повесть “Вот как это было” посвящена очень важному в жизни нашей страны периоду. Здесь</w:t>
      </w: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 рассказывается о Ленинграде предвоенного времени, о Великой Отечественной войне, о ленинградской блокаде, о том, как мы победили. Повесть написана от имени маленького героя Мишки. Автор показал войну, блокаду в детском восприятии – в произведении нет ни одного слова, которое выходило бы за границы Мишкиного понимания. Однако, при всей непритязательности повествования, в кульминационных главах повести чувствуется подлинный драматизм.</w:t>
      </w:r>
    </w:p>
    <w:p w:rsidR="008C7546" w:rsidRPr="008C7546" w:rsidRDefault="008C7546" w:rsidP="008C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“Кукла” – это история о маленькой девочке</w:t>
      </w: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, которая была эвакуирована из блокадного Ленинграда, и о кукле Маше, оставшейся ждать хозяйку в осажденном городе. Это история о возвращении домой, о людях – хороших и не очень, о надежде, мужестве и великодушии.</w:t>
      </w:r>
    </w:p>
    <w:p w:rsidR="008C7546" w:rsidRPr="008C7546" w:rsidRDefault="008C7546" w:rsidP="008C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Георгиевская, С. М. “Галина мама”. </w:t>
      </w: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Пошла воевать и мама маленькой девочки Гали. Однажды она поехала верхом на лошади отвозить важный </w:t>
      </w:r>
      <w:proofErr w:type="gramStart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пакет</w:t>
      </w:r>
      <w:proofErr w:type="gramEnd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…  Что с ней случилось и какой подвиг она совершила, узнаете из книги.</w:t>
      </w:r>
    </w:p>
    <w:p w:rsidR="008C7546" w:rsidRPr="008C7546" w:rsidRDefault="008C7546" w:rsidP="008C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Книга</w:t>
      </w:r>
      <w:proofErr w:type="gramStart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&lt;&lt;Т</w:t>
      </w:r>
      <w:proofErr w:type="gramEnd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вои защитники&gt;&gt; Льва Кассиля</w:t>
      </w: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 тоже о Великой Отечественной войне, о том, как сражались за Родину снайперы, зенитчики, летчики, артиллеристы, пехотинцы, связисты, саперы, партизаны…</w:t>
      </w:r>
    </w:p>
    <w:p w:rsidR="008C7546" w:rsidRPr="008C7546" w:rsidRDefault="008C7546" w:rsidP="008C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Алексеев С. «</w:t>
      </w:r>
      <w:proofErr w:type="spellStart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Орлович-Воронович</w:t>
      </w:r>
      <w:proofErr w:type="spellEnd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. Это отдельное детское издание писателя в </w:t>
      </w:r>
      <w:proofErr w:type="gramStart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тон-ком</w:t>
      </w:r>
      <w:proofErr w:type="gramEnd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переплете интересно тем, что там описываются сражения времен Великой Отечественной войны специально для дошкольников.</w:t>
      </w:r>
    </w:p>
    <w:p w:rsidR="008C7546" w:rsidRPr="008C7546" w:rsidRDefault="008C7546" w:rsidP="008C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Книги  </w:t>
      </w:r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А. Митяева  «Самовар&gt;&gt;</w:t>
      </w:r>
      <w:proofErr w:type="gramStart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и  «Землянка»</w:t>
      </w: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   Детям легко будет читать эти книги о войне, написаны они очень просто. Здесь не нагнетается ужаса, кошмара войны. </w:t>
      </w:r>
    </w:p>
    <w:p w:rsidR="008C7546" w:rsidRPr="008C7546" w:rsidRDefault="008C7546" w:rsidP="008C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Аркадий Гайдар «Поход».</w:t>
      </w: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 Прекрасное произведение о войне для дошкольников. Рассказывают о совсем маленьком мальчике – малыше Альке. У которого ночью папу призвали воевать, а он не видел этого и страшно разозлился с утра, что его тоже не взяли «в поход». А мама ему «разрешила» идти в поход, только сказала, что к нему нужно тщательно готовиться.</w:t>
      </w:r>
    </w:p>
    <w:p w:rsidR="008C7546" w:rsidRPr="008C7546" w:rsidRDefault="008C7546" w:rsidP="008C7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И вот пока шли дни, и Алька вместе с мамой шили рубахи, знамёна, флаги, пока он выстругивал саблю, война закончилась, и папа вернулся. «Он, конечно, обнял мать. И она поздравила его с победой. Он, конечно, крепко поцеловал сына. Потом осмотрел всё </w:t>
      </w:r>
      <w:proofErr w:type="spellStart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Алькино</w:t>
      </w:r>
      <w:proofErr w:type="spellEnd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 снаряжение. И, улыбнувшись, приказал сыну: всё это оружие и амуницию держать в полном порядке, потому что тяжёлых боёв и опасных походов будет и впереди на этой земле ещё немало». Вот такой конец.</w:t>
      </w:r>
    </w:p>
    <w:p w:rsidR="008C7546" w:rsidRPr="008C7546" w:rsidRDefault="008C7546" w:rsidP="008C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Юрий Герман «Как это было».</w:t>
      </w: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 Эта книга посвящена очень важным событиям в истории нашей Родины – Великая Отечественная война, блокада Ленинграда. Историю мы видим глазами маленького Мишки. И ничего в повествовании не выходит за рамки понимания такого маленького героя, и соответственно, читателя. Поэтому это книга именно для детей дошкольного возраста. Описывается всё очень будничным, простым языком. Но, тем не менее, многие моменты «бьют» прямо в сердце. Конечно, для современного дошкольника уже может быть в чем-то </w:t>
      </w:r>
      <w:proofErr w:type="spellStart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сложновата</w:t>
      </w:r>
      <w:proofErr w:type="spellEnd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 эта книжка. Каких-то понятий они могут уже не знать. Да что уж там, и мы уже их не все знаем. Поэтому в предисловии к книге «Родителям и воспитателям» вы можете найти объяснение таких понятий. И, конечно, нельзя забывать, что дети на войне взрослели гораздо раньше, и эти герои тоже уже не вполне могут быть понятны нашим дошкольникам. А книга эта о жизни мальчика в Ленинграде во время войны.</w:t>
      </w:r>
    </w:p>
    <w:p w:rsidR="008C7546" w:rsidRPr="008C7546" w:rsidRDefault="008C7546" w:rsidP="008C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Книга </w:t>
      </w:r>
      <w:proofErr w:type="spellStart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Нисона</w:t>
      </w:r>
      <w:proofErr w:type="spellEnd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Ходзы</w:t>
      </w:r>
      <w:proofErr w:type="spellEnd"/>
      <w:r w:rsidRPr="008C75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«Дорога жизни».</w:t>
      </w: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 Сейчас её изучают младшие школьники, но она также предназначена и для старшего дошкольного возраста.  </w:t>
      </w:r>
    </w:p>
    <w:p w:rsidR="008C7546" w:rsidRPr="008C7546" w:rsidRDefault="008C7546" w:rsidP="008C7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Нисон</w:t>
      </w:r>
      <w:proofErr w:type="spellEnd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Ходза</w:t>
      </w:r>
      <w:proofErr w:type="spellEnd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известный детский писатель. А «Дорога жизни» рассказывает о блокаде. Язык понятен и дошкольнику, книга легко читается, она светлая, совершенно не трагичная, в ней большое количество бесценных фотографий.</w:t>
      </w:r>
    </w:p>
    <w:p w:rsidR="00E234A2" w:rsidRPr="008C7546" w:rsidRDefault="008C7546" w:rsidP="008C7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 Десятки подробных сведений на страницах: все о дороге жизни через Ладогу. </w:t>
      </w:r>
      <w:proofErr w:type="gramStart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>Переправка</w:t>
      </w:r>
      <w:proofErr w:type="gramEnd"/>
      <w:r w:rsidRPr="008C75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продовольствия, боеприпасов. О том, как трудились дети на военных заводах, они делали снаряды, а по ночам тушили зажигательные бомбы на крышах. И не только трудились они, но и учились, несмотря на тяжелейшие условия жизни: закутанные в одеяла, читали и писали на газетных листках между строчками. Детей награждали, многие из них получили ордена и медали за труд во время блокады. И об освобождении Ленинграда рассказывает книга, на фотографиях – карты, военные действия, памятники освободителям и освобожденным.</w:t>
      </w:r>
    </w:p>
    <w:p w:rsidR="00E234A2" w:rsidRDefault="00E234A2" w:rsidP="00E234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Уважаемые родители! Воспитывайте  гражданственность и патриотизм у детей на примере лучших образцов детской литературы о Великой Отечественной войне 1941-1945 годов.</w:t>
      </w:r>
    </w:p>
    <w:p w:rsidR="00E234A2" w:rsidRDefault="00E234A2" w:rsidP="00E234A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234A2" w:rsidRDefault="00E234A2" w:rsidP="00E234A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F0A2DE" wp14:editId="3EA4D9C4">
            <wp:extent cx="3714750" cy="2905125"/>
            <wp:effectExtent l="0" t="0" r="0" b="9525"/>
            <wp:docPr id="1" name="Рисунок 10" descr="Описание: https://ds02.infourok.ru/uploads/ex/0fd4/0006eda3-d49d9871/hello_html_754688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s://ds02.infourok.ru/uploads/ex/0fd4/0006eda3-d49d9871/hello_html_7546889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A2" w:rsidRDefault="00E234A2" w:rsidP="00E234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31CD6" w:rsidRDefault="00C31CD6"/>
    <w:sectPr w:rsidR="00C3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24"/>
    <w:rsid w:val="007E5B24"/>
    <w:rsid w:val="008C7546"/>
    <w:rsid w:val="009637EB"/>
    <w:rsid w:val="00C31CD6"/>
    <w:rsid w:val="00E234A2"/>
    <w:rsid w:val="00F0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4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4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1417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2020-01-26T07:35:00Z</dcterms:created>
  <dcterms:modified xsi:type="dcterms:W3CDTF">2020-01-26T15:46:00Z</dcterms:modified>
</cp:coreProperties>
</file>